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  <w:br/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 июня 2026 года N 61-ОЗ</w:t>
        <w:br/>
      </w:r>
      <w:r/>
    </w:p>
    <w:p>
      <w:pPr>
        <w:ind w:left="0" w:right="0" w:firstLine="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------------------------------------------------------------------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ТОМСКАЯ ОБЛАСТЬ</w:t>
      </w:r>
      <w:r/>
    </w:p>
    <w:p>
      <w:pPr>
        <w:ind w:left="0" w:right="0" w:firstLine="0"/>
        <w:jc w:val="both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ЗАКОН</w:t>
      </w:r>
      <w:r/>
    </w:p>
    <w:p>
      <w:pPr>
        <w:ind w:left="0" w:right="0" w:firstLine="0"/>
        <w:jc w:val="both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О ВНЕСЕНИИ ИЗМЕНЕНИЙ В ОТДЕЛЬНЫЕ ЗАКОНОДАТЕЛЬНЫЕ АКТЫ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ТОМСКОЙ ОБЛАСТИ В СФЕРЕ БЮДЖЕТНЫХ ОТНОШЕНИЙ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Принят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постановлением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Законодательной Думы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Томской области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от 28.05.2026 N 2290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Статья 1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Внести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Закон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Томской области от 11 ноября 2005 года N 198-ОЗ "О резервных фондах Администрации Томской области" (Собрание законодательства Томской области, 2005, N 4; 2009, N 8/1 (49); 2016, N 10/1 (156) следующие изменения: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наименовании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статье 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статье 2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абзаце первом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абзаце втором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абзаце третьем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"Правительства".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Статья 2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Внести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Закон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Томской области от 11 октября 2007 года N 231-ОЗ "О бюджетном процессе в Томской области" (Собрание законодательства Томской области, 2007, N 10 (27); N 12 (29); 2009, N 1 (42); N 6/2 (47); 2010, N 4/1 (57); N 11/2 (64); 2011, N 2/2 (67); N 8/1 (73) часть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1; N 12/2 (77) часть 1; 2012, N 2/1 (79) часть 1; N 10/1 (87); N 12/2 (89) часть 1; 2013, N 6/2 (95); N 10/2 (99); N 11/2 (100) часть 1; 2014, N 11/2 (112) часть 1; 2015, N 4/2 (121); N 10/1 (132); Официальные ведомости Законодательной Думы Томской област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и, 2016, N 50 (226); Собрание законодательства Томской области, 2016, N 10/1 (156); 2017, N 6/2 (173); N 10/1 (180); 2018, N 5/1 (194); N 7/2 (199) часть 2; N 11/2 (207); N 12/2 (209); 2019, N 3/2 (215); N 12/2 (233) часть 1; N 05/2 (243); N 07/2 (247) том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2; N 11/2 (255); 2021, N 12/2 (281) том 1; 2022, N 5/1 (290); N 11/2 (303); 2023, N 1/1 (306) том 2; N 4/2 (313) том 1; 2024, N 1/1 (330) том 1; 2025, N 1/1 (354) том 3; N 9/2 (369); 2026, N 1/1 (373) том 1) следующие изменения: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абзаце четвертом статьи 4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"Администрация" заменить словом "Правительство";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статье 6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пункте 3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слова "как руководитель Администрации Томской области" исключить;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пункте 4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"постановлений" заменить словом "указов";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 5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признать утратившим силу;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статье 7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наименовании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абзаце первом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"Администрация" заменить словом "Правительство";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пункте 4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г)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пункте 10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пункте 12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статье 8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пункте 37.1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пункте 66-11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"Администрацией" заменить словом "Правительством";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 66-12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изложить в следующей редакции: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"66-12) привлекает на единый счет областного бюджета остатки средств на казначейских счетах для осуществления и отражения операций с денежными средствами, поступающими во временное распоряжение получателей средств областного бюджета, казначейских счетах дл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я осуществления и отражения операций с денежными средствами бюджетных и автономных учреждений, казначейских счетах для осуществления и отражения операций с денежными средствами получателей средств из бюджета и казначейских счетах для осуществления и отраже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ния операций с денежными средствами участников казначейского сопровождения, открытых Департаменту финансов Томской области, едином счете бюджета Территориального фонда обязательного медицинского страхования Томской области, открытом органу управления Терри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ториальным фондом обязательного медицинского страхования Томской области, а также осуществляет возврат привлеченных средств с единого счета областного бюджета на казначейские счета, с которых они были ранее перечислены, в порядке, установленном Правительст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вом Томской области;";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абзаце втором части 3 статьи 16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6)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части 1 статьи 23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абзаце первом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абзаце втором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7)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части 3 статьи 24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"Администрация" заменить словом "Правительство";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8)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статье 28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абзаце первом части 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"Администрацию" заменить словом "Правительство";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абзаце третьем части 3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9)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пункте 13 части 2 статьи 33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"Администрацией" заменить словом "Правительством";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10)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абзаце пятом части 4 статьи 38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11)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абзаце первом части 4 статьи 41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12)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части 5 статьи 43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"Администрацию" заменить словом "Правительство";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13)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статье 48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части 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"Администрацию" заменить словом "Правительство";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части 1-1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"Администрацию" заменить словом "Правительство";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части 2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"Администрация" заменить словом "Правительство";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г)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части 5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"Администрация" заменить словом "Правительство".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Статья 3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Внести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часть 2 статьи 3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Закона Томской области от 13 октября 2010 года N 229-ОЗ "О резервном фонде Томской области" (Собрание законодательства Томской области, 2010, N 10/2 (63); 2012, N 2/1 (79) часть 1) изменение, заменив слово "Администрацией" словом "Правительством".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Статья 4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Внести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 2 статьи 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Закона Томской области от 28 декабря 2010 года N 336-ОЗ "О предоставлении межбюджетных трансфертов" (Собрание законодательства Томской области, 2011, N 1/1 (66) часть 1; N 5/1 (70); N 7/2 (72) часть 1; N 8/1 (73) часть 1; N 10/2 (75); N 11/1 (76); N 12/1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(77) часть 1; 2012, N 3/2 (80); N 4/2 (81); N 5/2 (82); N 7/2 (84); N 08/2 (85); N 10/1 (87); N 11/1 (88); N 11/2 (88); 2013, N 1/1 (90); N 1/2 (90); N 3/2 (92); N 4/1 (93); N 7/2 (96); N 8/2 (97); 2014, N 4/2 (105); N 5/2 (106); N 10/1 (111); N 12/2 (113)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часть 1; 2015, N 1/1 (114) часть 2; N 7/2 (127); N 10/1 (132); 2016, N 1/1 (138); Официальные ведомости Законодательной Думы Томской области, 2016, N 50 (226); Собрание законодательства Томской области, 2017, N 1/1 (162); N 3/2 (167); N 4/1 (168); 2018, N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4/2 (193); 2019, N 4/2 (217); N 6/2 (221) часть 1; N 9/2 (227); 2020, N 1/1 (234) том 1; N 03/2 (239); N 4/2 (241); N 07/2 (247) том 2; N 11/2 (255); 2021, N 06/2 (269) том I; 2022, N 1/1 (282) том I; N 5/2 (291) том 1; N 9/2 (299); 2023, N 1/1 (306) том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2; N 4/2 (313) том 1; N 10/2 (325) том 1; 2024, N 1/1 (330) том 4; N 7/2 (343) том 1; N 9/1 (346); 2025, N 1/1 (354) том 3; N 4/1 (360) том 1; N 12/1 (372); Официальный интернет-портал правовой информации (</w:t>
      </w:r>
      <w:hyperlink r:id="rId8" w:tooltip="&lt;div class=&quot;doc www&quot;&gt;&lt;span class=&quot;aligner&quot;&gt;&lt;div class=&quot;icon listDocWWW-16&quot;&gt;&lt;/div&gt;&lt;/span&gt;http://pravo.gov.ru&lt;/div&gt;" w:history="1">
        <w:r>
          <w:rPr>
            <w:rStyle w:val="174"/>
            <w:rFonts w:ascii="Times New Roman" w:hAnsi="Times New Roman" w:eastAsia="Times New Roman" w:cs="Times New Roman"/>
            <w:color w:val="0000ff"/>
            <w:sz w:val="24"/>
            <w:u w:val="none"/>
          </w:rPr>
          <w:t xml:space="preserve">www.pravo.gov.ru</w:t>
        </w:r>
      </w:hyperlink>
      <w:r>
        <w:rPr>
          <w:rFonts w:ascii="Times New Roman" w:hAnsi="Times New Roman" w:eastAsia="Times New Roman" w:cs="Times New Roman"/>
          <w:color w:val="000000"/>
          <w:sz w:val="24"/>
        </w:rPr>
        <w:t xml:space="preserve">), 12 марта 2026 года, N 7000202603120010; 6 мая 2026 года, N 7000202605060004) изменение, заменив слово "Администрацией" словом "Правительством".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Статья 5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Внести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статью 8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Закона Томской области от 8 декабря 2025 года N 146-ОЗ "О внесении изменений в отдельные законодательные акты Томской области и об установлении особенностей исполнения областного бюджета в 2026 году" (Собрание законодательства Томской области, 2026, N 1/1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(373) том 1) следующие изменения: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части 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части 2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части 3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слово "Администрации" заменить словом "Правительства".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Статья 6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Настоящий Закон вступает в силу со дня его официального опубликования и распространяется на правоотношения, возникшие с 1 июня 2026 года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И.о. Губернатора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Томской области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А.В.КОНДРАТЬЕВ</w:t>
      </w:r>
      <w:r/>
    </w:p>
    <w:p>
      <w:pPr>
        <w:ind w:left="0" w:right="0" w:firstLine="0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Томск</w:t>
      </w:r>
      <w:r/>
    </w:p>
    <w:p>
      <w:pPr>
        <w:ind w:left="0" w:right="0" w:firstLine="0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 июня 2026 года</w:t>
      </w:r>
      <w:r/>
    </w:p>
    <w:p>
      <w:pPr>
        <w:ind w:left="0" w:right="0" w:firstLine="0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N 61-ОЗ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------------------------------------------------------------------</w:t>
      </w:r>
      <w:r/>
    </w:p>
    <w:p>
      <w:r/>
      <w:r/>
    </w:p>
    <w:sectPr>
      <w:footnotePr/>
      <w:endnotePr/>
      <w:type w:val="nextPage"/>
      <w:pgSz w:w="11906" w:h="16838" w:orient="portrait"/>
      <w:pgMar w:top="425" w:right="850" w:bottom="1134" w:left="992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26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://pravo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mea</cp:lastModifiedBy>
  <cp:revision>1</cp:revision>
  <dcterms:modified xsi:type="dcterms:W3CDTF">2026-06-10T08:38:03Z</dcterms:modified>
</cp:coreProperties>
</file>