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center"/>
        <w:spacing w:before="120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РЕЕСТР</w:t>
      </w:r>
      <w:r>
        <w:rPr>
          <w:sz w:val="16"/>
          <w:szCs w:val="16"/>
        </w:rPr>
        <w:br w:type="textWrapping" w:clear="all"/>
      </w:r>
      <w:r>
        <w:rPr>
          <w:b/>
          <w:bCs/>
          <w:sz w:val="16"/>
          <w:szCs w:val="16"/>
        </w:rPr>
        <w:t xml:space="preserve">ЛИЦ, ВКЛЮЧЕННЫХ В КАДРОВЫЙ РЕЗЕРВ</w:t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9611" w:type="dxa"/>
        <w:jc w:val="center"/>
        <w:tblInd w:w="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4612"/>
        <w:gridCol w:w="10463"/>
        <w:gridCol w:w="4536"/>
      </w:tblGrid>
      <w:tr>
        <w:trPr/>
        <w:tc>
          <w:tcPr>
            <w:tcW w:w="4612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before="240"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0463" w:type="dxa"/>
            <w:vAlign w:val="top"/>
            <w:textDirection w:val="lrTb"/>
            <w:noWrap w:val="false"/>
          </w:tcPr>
          <w:p>
            <w:pPr>
              <w:pStyle w:val="844"/>
              <w:ind w:left="1956"/>
              <w:spacing w:before="240"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                                       </w:t>
            </w:r>
            <w:r>
              <w:rPr>
                <w:rFonts w:ascii="PT Astra Serif" w:hAnsi="PT Astra Serif"/>
              </w:rPr>
              <w:t xml:space="preserve">Департамента финансов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4536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before="240"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pStyle w:val="844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(наименование государственного органа Томской области)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tbl>
      <w:tblPr>
        <w:tblW w:w="10234" w:type="dxa"/>
        <w:tblInd w:w="170" w:type="dxa"/>
        <w:tblLayout w:type="fixed"/>
        <w:tblCellMar>
          <w:left w:w="28" w:type="dxa"/>
          <w:top w:w="0" w:type="dxa"/>
          <w:right w:w="28" w:type="dxa"/>
          <w:bottom w:w="0" w:type="dxa"/>
        </w:tblCellMar>
        <w:tblLook w:val="04A0" w:firstRow="1" w:lastRow="0" w:firstColumn="1" w:lastColumn="0" w:noHBand="0" w:noVBand="1"/>
      </w:tblPr>
      <w:tblGrid>
        <w:gridCol w:w="284"/>
        <w:gridCol w:w="132"/>
        <w:gridCol w:w="1143"/>
        <w:gridCol w:w="142"/>
        <w:gridCol w:w="24"/>
        <w:gridCol w:w="685"/>
        <w:gridCol w:w="1119"/>
        <w:gridCol w:w="10"/>
        <w:gridCol w:w="458"/>
        <w:gridCol w:w="875"/>
        <w:gridCol w:w="87"/>
        <w:gridCol w:w="172"/>
        <w:gridCol w:w="1088"/>
        <w:gridCol w:w="188"/>
        <w:gridCol w:w="990"/>
        <w:gridCol w:w="144"/>
        <w:gridCol w:w="1417"/>
        <w:gridCol w:w="142"/>
        <w:gridCol w:w="1134"/>
      </w:tblGrid>
      <w:tr>
        <w:trPr>
          <w:cantSplit/>
        </w:trPr>
        <w:tc>
          <w:tcPr>
            <w:gridSpan w:val="19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234" w:type="dxa"/>
            <w:vAlign w:val="top"/>
            <w:textDirection w:val="lrTb"/>
            <w:noWrap w:val="false"/>
          </w:tcPr>
          <w:p>
            <w:pPr>
              <w:pStyle w:val="844"/>
              <w:jc w:val="both"/>
              <w:spacing w:before="120"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cantSplit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Группа должностей государственной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службы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Главные должности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4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№№ пп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Ф.И.О.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Год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рождения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97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Образование (год окончания, наименование вуза, специальность и квалификация, направление подготовки; для профессиональной переподготовки: дата поступления и дата окончания, наименование образовательной организации, программа обучения)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Уровень профессиональной квалификации (ученая степень, государственные и ведомственные награды – год присвоения)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должности и организации на момент включения в резерв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 xml:space="preserve">Дата включения в резерв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4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7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Высшее образование, полученное впервые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5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Последую</w:t>
            </w:r>
            <w:r>
              <w:rPr>
                <w:rFonts w:ascii="PT Astra Serif" w:hAnsi="PT Astra Serif"/>
              </w:rPr>
              <w:t xml:space="preserve">-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щие высшие образования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5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Профессио</w:t>
            </w:r>
            <w:r>
              <w:rPr>
                <w:rFonts w:ascii="PT Astra Serif" w:hAnsi="PT Astra Serif"/>
              </w:rPr>
              <w:t xml:space="preserve">-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нальная переподготовка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</w:tr>
      <w:tr>
        <w:trPr>
          <w:cantSplit/>
          <w:trHeight w:val="16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Мурадова Екатерина Алексеевна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1988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7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Московский институт права, 2010,юриспруденция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5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5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Консультант-юрист юридического комитета Департамента финансов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17.04.2025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cantSplit/>
          <w:trHeight w:val="16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Пирожкова Наталья Станиславовна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1972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7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Томский государственный университет, 1994, Менеджмент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5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5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 w:val="0"/>
                <w:bCs w:val="0"/>
              </w:rPr>
            </w:pPr>
            <w:r>
              <w:rPr>
                <w:rFonts w:ascii="PT Astra Serif" w:hAnsi="PT Astra Serif"/>
                <w:b w:val="0"/>
                <w:bCs w:val="0"/>
              </w:rPr>
              <w:t xml:space="preserve">Менеджмент и государственное управление, 2023</w:t>
            </w:r>
            <w:r>
              <w:rPr>
                <w:rFonts w:ascii="PT Astra Serif" w:hAnsi="PT Astra Serif"/>
                <w:b w:val="0"/>
                <w:bCs w:val="0"/>
              </w:rPr>
            </w:r>
            <w:r>
              <w:rPr>
                <w:rFonts w:ascii="PT Astra Serif" w:hAnsi="PT Astra Serif"/>
                <w:b w:val="0"/>
                <w:bCs w:val="0"/>
              </w:rPr>
            </w:r>
            <w:r>
              <w:rPr>
                <w:rFonts w:ascii="PT Astra Serif" w:hAnsi="PT Astra Serif"/>
                <w:b w:val="0"/>
                <w:bCs w:val="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 w:val="0"/>
                <w:bCs w:val="0"/>
              </w:rPr>
            </w:pPr>
            <w:r>
              <w:rPr>
                <w:rFonts w:ascii="PT Astra Serif" w:hAnsi="PT Astra Serif"/>
                <w:b w:val="0"/>
                <w:bCs w:val="0"/>
              </w:rPr>
              <w:t xml:space="preserve">Благодарность Министра финансов Российской Федерации, 2023</w:t>
            </w:r>
            <w:r>
              <w:rPr>
                <w:rFonts w:ascii="PT Astra Serif" w:hAnsi="PT Astra Serif"/>
                <w:b w:val="0"/>
                <w:bCs w:val="0"/>
              </w:rPr>
            </w:r>
            <w:r>
              <w:rPr>
                <w:rFonts w:ascii="PT Astra Serif" w:hAnsi="PT Astra Serif"/>
                <w:b w:val="0"/>
                <w:bCs w:val="0"/>
              </w:rPr>
            </w:r>
            <w:r>
              <w:rPr>
                <w:rFonts w:ascii="PT Astra Serif" w:hAnsi="PT Astra Serif"/>
                <w:b w:val="0"/>
                <w:bCs w:val="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Председатель комитета финансирования бюджетной сферы Департамента финансов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06.10.2025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161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4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Суджанская Ирина Викторовна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1984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7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Томский государственный университет, юриспруденция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 w:val="0"/>
                <w:bCs w:val="0"/>
              </w:rPr>
            </w:pPr>
            <w:r>
              <w:rPr>
                <w:rFonts w:ascii="PT Astra Serif" w:hAnsi="PT Astra Serif"/>
                <w:b w:val="0"/>
                <w:bCs w:val="0"/>
              </w:rPr>
              <w:t xml:space="preserve">Менеджмент и государственное управление, 2024</w:t>
            </w:r>
            <w:r>
              <w:rPr>
                <w:rFonts w:ascii="PT Astra Serif" w:hAnsi="PT Astra Serif"/>
                <w:b w:val="0"/>
                <w:bCs w:val="0"/>
              </w:rPr>
            </w:r>
            <w:r>
              <w:rPr>
                <w:rFonts w:ascii="PT Astra Serif" w:hAnsi="PT Astra Serif"/>
                <w:b w:val="0"/>
                <w:bCs w:val="0"/>
              </w:rPr>
            </w:r>
          </w:p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Заместитель председателя юридического комитета Департамента финансов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06.10.2025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cantSplit/>
          <w:trHeight w:val="16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4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Черявко Оксана Геннадьевна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1977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7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Северский государственный технологический институт,2004, экономист по специальности «Национальная экономика»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5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5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</w:t>
            </w:r>
            <w:r>
              <w:rPr>
                <w:rFonts w:ascii="PT Astra Serif" w:hAnsi="PT Astra Serif"/>
              </w:rPr>
              <w:t xml:space="preserve">аместитель председателя комитета развития предпринимательства и инноваций  управления экономического развития, председатель комитета развития предпринимательства и инноваций  управления экономического развития администрации Города Томска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30.07.2024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16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4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Новоселова Светлана Юрьевна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1970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7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Томский государственный университет, 1995, экономист по специальности «Экономическая теория»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Консультант-экономист комитета экономического анализа Департамента финансов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08.12.2025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trHeight w:val="16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4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Еловикова Лилия Равильевна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1982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7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  <w:t xml:space="preserve">ФГБОУ ВПО «Кузбасский государственный технический университет имени Т.Ф. Горбачева», 2012, экономист по специальности «Бухгалтерский учет, анализ и аудит»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3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Консультант-экономист комитета финансирования производственной сферы Департамента финансов Томской области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16.04.2026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cantSplit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Ведущие должности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</w:tr>
      <w:tr>
        <w:trPr>
          <w:cantSplit/>
          <w:trHeight w:val="630"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non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Группа должностей государственной гражданской службы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09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Образование (год окончания, наименование вуза, специальность и квалификация, направление подготовки; для профессиональной переподготовки: дата поступления и дата окончания, наименование образовательной организации, программа обучения)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8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Уровень профессион</w:t>
            </w:r>
            <w:r>
              <w:rPr>
                <w:rFonts w:ascii="PT Astra Serif" w:hAnsi="PT Astra Serif"/>
              </w:rPr>
              <w:t xml:space="preserve">альной квалификации (ученая степень, государственные и ведомственные награды – год присвоения)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должности и организации на момент включения в резерв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Дата включения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 xml:space="preserve">в резерв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</w:tr>
      <w:tr>
        <w:trPr>
          <w:cantSplit/>
          <w:trHeight w:val="630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6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№№ пп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9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Ф.И.О.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ind w:left="-28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Год </w:t>
            </w:r>
            <w:r>
              <w:rPr>
                <w:rFonts w:ascii="PT Astra Serif" w:hAnsi="PT Astra Serif"/>
              </w:rPr>
              <w:t xml:space="preserve">  р</w:t>
            </w:r>
            <w:r>
              <w:rPr>
                <w:rFonts w:ascii="PT Astra Serif" w:hAnsi="PT Astra Serif"/>
                <w:lang w:val="en-US"/>
              </w:rPr>
              <w:t xml:space="preserve">ожде</w:t>
            </w:r>
            <w:r>
              <w:rPr>
                <w:rFonts w:ascii="PT Astra Serif" w:hAnsi="PT Astra Serif"/>
              </w:rPr>
              <w:t xml:space="preserve">ния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0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8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</w:tr>
      <w:tr>
        <w:trPr>
          <w:cantSplit/>
          <w:trHeight w:val="101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6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5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19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Высшее образование, полученное впервые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30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Последующие высшие образования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0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val="en-US"/>
              </w:rPr>
              <w:t xml:space="preserve">Профессио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нальная переподготовка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8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</w:tr>
      <w:tr>
        <w:trPr>
          <w:cantSplit/>
          <w:trHeight w:val="101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6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9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Михайлова Юлия Сергеевна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5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1986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19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ФГБОУ ВПО «Национальный исследовательский Томский политехнический университет», 2013, экономист по специальности «</w:t>
            </w:r>
            <w:r>
              <w:rPr>
                <w:rFonts w:ascii="PT Astra Serif" w:hAnsi="PT Astra Serif"/>
              </w:rPr>
              <w:t xml:space="preserve">Бухгалтерский учет, анализ и аудит</w:t>
            </w:r>
            <w:r>
              <w:rPr>
                <w:rFonts w:ascii="PT Astra Serif" w:hAnsi="PT Astra Serif"/>
              </w:rPr>
              <w:t xml:space="preserve">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30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0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8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-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top"/>
            <w:textDirection w:val="lrTb"/>
            <w:noWrap w:val="false"/>
          </w:tcPr>
          <w:p>
            <w:pPr>
              <w:pStyle w:val="844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Консультант-экономист Финансово- экономического комитета Департамента здравоохранения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03.12.2024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cantSplit/>
          <w:trHeight w:val="1012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6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>
              <w:rPr>
                <w:rFonts w:ascii="PT Astra Serif" w:hAnsi="PT Astra Serif"/>
              </w:rPr>
              <w:t xml:space="preserve">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9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Ядыкина Татьяна Анатольевна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5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1980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19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Высшее, ТГАСУ, 2002, экономист-менеджер по специальности «Экономика и управление на предприятии»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30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0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78" w:type="dxa"/>
            <w:vAlign w:val="center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</w:t>
            </w:r>
            <w:r>
              <w:rPr>
                <w:rFonts w:ascii="PT Astra Serif" w:hAnsi="PT Astra Serif"/>
              </w:rPr>
              <w:t xml:space="preserve">уководитель Управления финансов Администрации Зырянского района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44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07.10.2024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rPr>
          <w:cantSplit/>
        </w:trPr>
        <w:tc>
          <w:tcPr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Группа должностей государственной гражданской службы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24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Старшие должности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</w:tr>
      <w:tr>
        <w:trPr>
          <w:cantSplit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6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№№ пп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85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Ф.И.О.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Год рождения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997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Образование (год окончания, наименование вуза, специальность и квалификация, направление подготовки; для профессиональной переподготовки: дата поступления и дата окончания, наименование образовательной организации, программа обучения)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Уровень профессиональной квалификации (ученая степень, государственные и ведомственные награды – год присвоения)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должности и организации на момент включения в резерв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 xml:space="preserve">Дата включения в резерв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</w:tr>
      <w:tr>
        <w:trPr>
          <w:cantSplit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6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85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9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Высшее образование, полученное впервые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2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Последующие высшие образования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 xml:space="preserve">Профессиональная переподготовка</w:t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  <w:r>
              <w:rPr>
                <w:rFonts w:ascii="PT Astra Serif" w:hAnsi="PT Astra Serif"/>
                <w:lang w:val="en-US"/>
              </w:rPr>
            </w:r>
          </w:p>
        </w:tc>
      </w:tr>
      <w:tr>
        <w:trPr>
          <w:cantSplit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6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85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Скоробогатова Наталья Анатольевна</w:t>
            </w:r>
            <w:r>
              <w:rPr>
                <w:rFonts w:ascii="PT Astra Serif" w:hAnsi="PT Astra Serif"/>
                <w:b/>
              </w:rPr>
            </w:r>
            <w:r>
              <w:rPr>
                <w:rFonts w:ascii="PT Astra Serif" w:hAnsi="PT Astra Serif"/>
                <w:b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1978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9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Томский сельскохозяйственный институт,2002, экономист по специальности «Экономика и управление аграрным производством»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2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844"/>
              <w:jc w:val="center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" w:type="dxa"/>
            <w:vAlign w:val="center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3" w:type="dxa"/>
            <w:vAlign w:val="center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Специалист комитета по доходам и расходам Управления финансов Администрации Томского района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44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03.12.2024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pStyle w:val="844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sectPr>
      <w:headerReference w:type="default" r:id="rId8"/>
      <w:footnotePr/>
      <w:endnotePr/>
      <w:type w:val="nextPage"/>
      <w:pgSz w:w="11906" w:h="16838" w:orient="portrait"/>
      <w:pgMar w:top="709" w:right="850" w:bottom="426" w:left="1080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jc w:val="right"/>
      <w:rPr>
        <w:lang w:val="en-US"/>
      </w:rPr>
    </w:pPr>
    <w:r>
      <w:rPr>
        <w:lang w:val="en-US"/>
      </w:rPr>
      <w:t xml:space="preserve">05.05.2026</w:t>
    </w:r>
    <w:r>
      <w:rPr>
        <w:lang w:val="en-US"/>
      </w:rPr>
    </w:r>
    <w:r>
      <w:rPr>
        <w:lang w:val="en-US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4"/>
    <w:next w:val="844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4"/>
    <w:next w:val="844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4"/>
    <w:next w:val="844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link w:val="670"/>
    <w:uiPriority w:val="9"/>
    <w:rPr>
      <w:rFonts w:ascii="Arial" w:hAnsi="Arial" w:eastAsia="Arial" w:cs="Arial"/>
      <w:sz w:val="30"/>
      <w:szCs w:val="30"/>
    </w:rPr>
  </w:style>
  <w:style w:type="paragraph" w:styleId="672">
    <w:name w:val="Heading 4"/>
    <w:basedOn w:val="844"/>
    <w:next w:val="844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3">
    <w:name w:val="Heading 4 Char"/>
    <w:link w:val="672"/>
    <w:uiPriority w:val="9"/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5">
    <w:name w:val="Heading 5 Char"/>
    <w:link w:val="674"/>
    <w:uiPriority w:val="9"/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7">
    <w:name w:val="Heading 6 Char"/>
    <w:link w:val="676"/>
    <w:uiPriority w:val="9"/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7 Char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1">
    <w:name w:val="Heading 8 Char"/>
    <w:link w:val="680"/>
    <w:uiPriority w:val="9"/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>
    <w:name w:val="Heading 9 Char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List Paragraph"/>
    <w:basedOn w:val="844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link w:val="694"/>
    <w:uiPriority w:val="99"/>
  </w:style>
  <w:style w:type="paragraph" w:styleId="696">
    <w:name w:val="Footer"/>
    <w:basedOn w:val="844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link w:val="696"/>
    <w:uiPriority w:val="99"/>
  </w:style>
  <w:style w:type="paragraph" w:styleId="698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698"/>
    <w:link w:val="696"/>
    <w:uiPriority w:val="99"/>
  </w:style>
  <w:style w:type="table" w:styleId="70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next w:val="844"/>
    <w:link w:val="844"/>
    <w:qFormat/>
    <w:rPr>
      <w:rFonts w:ascii="Times New Roman" w:hAnsi="Times New Roman" w:eastAsia="Times New Roman"/>
      <w:lang w:val="ru-RU" w:eastAsia="ru-RU" w:bidi="ar-SA"/>
    </w:rPr>
  </w:style>
  <w:style w:type="character" w:styleId="845">
    <w:name w:val="Основной шрифт абзаца"/>
    <w:next w:val="845"/>
    <w:link w:val="844"/>
    <w:uiPriority w:val="1"/>
    <w:semiHidden/>
    <w:unhideWhenUsed/>
  </w:style>
  <w:style w:type="table" w:styleId="846">
    <w:name w:val="Обычная таблица"/>
    <w:next w:val="846"/>
    <w:link w:val="844"/>
    <w:uiPriority w:val="99"/>
    <w:semiHidden/>
    <w:unhideWhenUsed/>
    <w:qFormat/>
    <w:tblPr/>
  </w:style>
  <w:style w:type="numbering" w:styleId="847">
    <w:name w:val="Нет списка"/>
    <w:next w:val="847"/>
    <w:link w:val="844"/>
    <w:uiPriority w:val="99"/>
    <w:semiHidden/>
    <w:unhideWhenUsed/>
  </w:style>
  <w:style w:type="paragraph" w:styleId="848">
    <w:name w:val="Обычный (веб)"/>
    <w:basedOn w:val="844"/>
    <w:next w:val="848"/>
    <w:link w:val="844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849">
    <w:name w:val="Абзац списка"/>
    <w:basedOn w:val="844"/>
    <w:next w:val="849"/>
    <w:link w:val="84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850">
    <w:name w:val="Текст выноски"/>
    <w:basedOn w:val="844"/>
    <w:next w:val="850"/>
    <w:link w:val="844"/>
    <w:semiHidden/>
    <w:rPr>
      <w:rFonts w:ascii="Tahoma" w:hAnsi="Tahoma" w:cs="Tahoma"/>
      <w:sz w:val="16"/>
      <w:szCs w:val="16"/>
    </w:rPr>
  </w:style>
  <w:style w:type="paragraph" w:styleId="851">
    <w:name w:val="Верхний колонтитул"/>
    <w:basedOn w:val="844"/>
    <w:next w:val="851"/>
    <w:link w:val="852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852">
    <w:name w:val="Верхний колонтитул Знак"/>
    <w:basedOn w:val="845"/>
    <w:next w:val="852"/>
    <w:link w:val="851"/>
    <w:uiPriority w:val="99"/>
    <w:semiHidden/>
    <w:rPr>
      <w:rFonts w:ascii="Times New Roman" w:hAnsi="Times New Roman" w:eastAsia="Times New Roman"/>
    </w:rPr>
  </w:style>
  <w:style w:type="paragraph" w:styleId="853">
    <w:name w:val="Нижний колонтитул"/>
    <w:basedOn w:val="844"/>
    <w:next w:val="853"/>
    <w:link w:val="854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854">
    <w:name w:val="Нижний колонтитул Знак"/>
    <w:basedOn w:val="845"/>
    <w:next w:val="854"/>
    <w:link w:val="853"/>
    <w:uiPriority w:val="99"/>
    <w:semiHidden/>
    <w:rPr>
      <w:rFonts w:ascii="Times New Roman" w:hAnsi="Times New Roman" w:eastAsia="Times New Roman"/>
    </w:rPr>
  </w:style>
  <w:style w:type="character" w:styleId="855" w:default="1">
    <w:name w:val="Default Paragraph Font"/>
    <w:uiPriority w:val="1"/>
    <w:semiHidden/>
    <w:unhideWhenUsed/>
  </w:style>
  <w:style w:type="numbering" w:styleId="856" w:default="1">
    <w:name w:val="No List"/>
    <w:uiPriority w:val="99"/>
    <w:semiHidden/>
    <w:unhideWhenUsed/>
  </w:style>
  <w:style w:type="table" w:styleId="85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Р7-Офис/7.4.0.93</Application>
  <Company>findep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</dc:title>
  <dc:creator>lea</dc:creator>
  <cp:revision>84</cp:revision>
  <dcterms:created xsi:type="dcterms:W3CDTF">2021-03-15T06:51:00Z</dcterms:created>
  <dcterms:modified xsi:type="dcterms:W3CDTF">2026-05-05T07:56:06Z</dcterms:modified>
  <cp:version>786432</cp:version>
</cp:coreProperties>
</file>