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9654"/>
      </w:tblGrid>
      <w:tr w:rsidR="00687F71" w:rsidRPr="00687F71" w:rsidTr="00A55CD3">
        <w:trPr>
          <w:trHeight w:val="20"/>
        </w:trPr>
        <w:tc>
          <w:tcPr>
            <w:tcW w:w="9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 Приложение 9</w:t>
            </w:r>
          </w:p>
        </w:tc>
      </w:tr>
      <w:tr w:rsidR="00687F71" w:rsidRPr="00687F71" w:rsidTr="00A55CD3">
        <w:trPr>
          <w:trHeight w:val="20"/>
        </w:trPr>
        <w:tc>
          <w:tcPr>
            <w:tcW w:w="9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 проекту Закона Томской области</w:t>
            </w:r>
          </w:p>
        </w:tc>
      </w:tr>
      <w:tr w:rsidR="00687F71" w:rsidRPr="00687F71" w:rsidTr="00A55CD3">
        <w:trPr>
          <w:trHeight w:val="20"/>
        </w:trPr>
        <w:tc>
          <w:tcPr>
            <w:tcW w:w="9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7F71" w:rsidRPr="00687F71" w:rsidRDefault="00AB2FEB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«</w:t>
            </w:r>
            <w:r w:rsidR="00687F71" w:rsidRPr="00687F71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 областном бюджете на 2026 год и </w:t>
            </w:r>
          </w:p>
        </w:tc>
      </w:tr>
      <w:tr w:rsidR="00687F71" w:rsidRPr="00687F71" w:rsidTr="00A55CD3">
        <w:trPr>
          <w:trHeight w:val="20"/>
        </w:trPr>
        <w:tc>
          <w:tcPr>
            <w:tcW w:w="9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на пл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ановый период 2027 и 2028 годов</w:t>
            </w:r>
            <w:r w:rsidR="00AB2FE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»</w:t>
            </w:r>
          </w:p>
          <w:p w:rsid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  <w:p w:rsidR="00687F71" w:rsidRDefault="00687F71" w:rsidP="0020014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sz w:val="26"/>
                <w:szCs w:val="26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sz w:val="26"/>
                <w:szCs w:val="26"/>
                <w:lang w:eastAsia="ru-RU"/>
              </w:rPr>
              <w:t xml:space="preserve">Распределение бюджетных ассигнований по объектам капитального строительства государственной собственности Томской области (муниципальной собственности) и объектам недвижимого имущества, приобретаемым в государственную собственность Томской области (муниципальную собственность), финансируемых за счет средств </w:t>
            </w:r>
            <w:r w:rsidR="00566CC9">
              <w:rPr>
                <w:rFonts w:ascii="PT Astra Serif" w:eastAsia="Times New Roman" w:hAnsi="PT Astra Serif" w:cs="Arial"/>
                <w:b/>
                <w:sz w:val="26"/>
                <w:szCs w:val="26"/>
                <w:lang w:eastAsia="ru-RU"/>
              </w:rPr>
              <w:t>областного бюджета, на 2026 год</w:t>
            </w:r>
            <w:r w:rsidR="0020014A">
              <w:rPr>
                <w:rFonts w:ascii="PT Astra Serif" w:eastAsia="Times New Roman" w:hAnsi="PT Astra Serif" w:cs="Arial"/>
                <w:b/>
                <w:sz w:val="26"/>
                <w:szCs w:val="26"/>
                <w:lang w:eastAsia="ru-RU"/>
              </w:rPr>
              <w:t xml:space="preserve"> </w:t>
            </w:r>
            <w:r w:rsidRPr="00687F71">
              <w:rPr>
                <w:rFonts w:ascii="PT Astra Serif" w:eastAsia="Times New Roman" w:hAnsi="PT Astra Serif" w:cs="Arial"/>
                <w:b/>
                <w:sz w:val="26"/>
                <w:szCs w:val="26"/>
                <w:lang w:eastAsia="ru-RU"/>
              </w:rPr>
              <w:t>и на плановый период 2027 и 2028 годов</w:t>
            </w:r>
          </w:p>
          <w:p w:rsidR="0020014A" w:rsidRPr="00687F71" w:rsidRDefault="0020014A" w:rsidP="0020014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sz w:val="26"/>
                <w:szCs w:val="26"/>
                <w:lang w:eastAsia="ru-RU"/>
              </w:rPr>
            </w:pPr>
          </w:p>
        </w:tc>
      </w:tr>
    </w:tbl>
    <w:p w:rsidR="00687F71" w:rsidRDefault="00687F71" w:rsidP="008D2727">
      <w:pPr>
        <w:spacing w:after="0"/>
        <w:jc w:val="right"/>
        <w:rPr>
          <w:rFonts w:ascii="PT Astra Serif" w:hAnsi="PT Astra Serif"/>
          <w:sz w:val="24"/>
          <w:szCs w:val="24"/>
        </w:rPr>
      </w:pPr>
      <w:r w:rsidRPr="00687F71">
        <w:rPr>
          <w:rFonts w:ascii="PT Astra Serif" w:hAnsi="PT Astra Serif"/>
          <w:sz w:val="24"/>
          <w:szCs w:val="24"/>
        </w:rPr>
        <w:t xml:space="preserve">тыс. рублей </w:t>
      </w:r>
    </w:p>
    <w:tbl>
      <w:tblPr>
        <w:tblW w:w="965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850"/>
        <w:gridCol w:w="709"/>
        <w:gridCol w:w="1701"/>
        <w:gridCol w:w="567"/>
        <w:gridCol w:w="1276"/>
        <w:gridCol w:w="1276"/>
        <w:gridCol w:w="1276"/>
      </w:tblGrid>
      <w:tr w:rsidR="00687F71" w:rsidRPr="00687F71" w:rsidTr="00A55CD3">
        <w:trPr>
          <w:cantSplit/>
          <w:trHeight w:val="20"/>
          <w:tblHeader/>
        </w:trPr>
        <w:tc>
          <w:tcPr>
            <w:tcW w:w="2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Наименование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Коды бюджетной классификации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2026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2027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2028 год</w:t>
            </w:r>
          </w:p>
        </w:tc>
      </w:tr>
      <w:tr w:rsidR="00687F71" w:rsidRPr="00687F71" w:rsidTr="00A55CD3">
        <w:trPr>
          <w:cantSplit/>
          <w:trHeight w:val="20"/>
          <w:tblHeader/>
        </w:trPr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РзПр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Цср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Вр</w:t>
            </w:r>
            <w:proofErr w:type="spellEnd"/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ИТОГО: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3 849 015,8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2 395 299,2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2 348 187,5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9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 xml:space="preserve">Раздел 1. Объекты капитального строительства государственной собственности Томской области (муниципальной собственности) 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ВСЕГО по разделу 1: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3 799 015,8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2 345 299,2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2 298 187,5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1.1. Объекты капитального строительства государственной собственности Томской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2 295 066,2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1 767 288,8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2 298 187,5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0300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i/>
                <w:iCs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i/>
                <w:iCs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15 578,4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15 578,4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0310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i/>
                <w:iCs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i/>
                <w:iCs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15 578,4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15 578,4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 xml:space="preserve">Государственная программа </w:t>
            </w:r>
            <w:r w:rsidR="00AB2FEB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«</w:t>
            </w: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Обеспечение безопасности населения Томской области</w:t>
            </w:r>
            <w:r w:rsidR="00AB2FEB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»</w:t>
            </w: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,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0310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1400000000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15 578,4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15 578,4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Строительство здания для размещения пожарной части по адресу: Томская область, 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Тегульдетский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район, п.</w:t>
            </w:r>
            <w:r w:rsidR="008D2727">
              <w:rPr>
                <w:rFonts w:ascii="PT Astra Serif" w:eastAsia="Times New Roman" w:hAnsi="PT Astra Serif" w:cs="Arial"/>
                <w:lang w:eastAsia="ru-RU"/>
              </w:rPr>
              <w:t> </w:t>
            </w: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Берегаево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0310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143860П160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7 789,2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Строительство здания для размещения пожарной части по адресу: Томская область, 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Верхнекетский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район, п.</w:t>
            </w:r>
            <w:r w:rsidR="008D2727">
              <w:rPr>
                <w:rFonts w:ascii="PT Astra Serif" w:eastAsia="Times New Roman" w:hAnsi="PT Astra Serif" w:cs="Arial"/>
                <w:lang w:eastAsia="ru-RU"/>
              </w:rPr>
              <w:t> </w:t>
            </w: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Степановка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0310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143860П160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7 789,2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lastRenderedPageBreak/>
              <w:t xml:space="preserve">Строительство здания для размещения пожарной части по адресу: Томская область, Томский район, с. 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Итатка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0310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143860П160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7 789,2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Строительство здания для размещения пожарной части по адресу: Томская область, 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Каргасокский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район, п.</w:t>
            </w:r>
            <w:r w:rsidR="008D2727">
              <w:rPr>
                <w:rFonts w:ascii="PT Astra Serif" w:eastAsia="Times New Roman" w:hAnsi="PT Astra Serif" w:cs="Arial"/>
                <w:lang w:eastAsia="ru-RU"/>
              </w:rPr>
              <w:t> </w:t>
            </w: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Киевский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0310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143860П160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7 789,2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 xml:space="preserve">Национальная экономика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0400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1 482 039,1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1 490 961,3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2 298 187,5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i/>
                <w:iCs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i/>
                <w:iCs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1 482 039,1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1 490 961,3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2 298 187,5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 xml:space="preserve">Государственная программа </w:t>
            </w:r>
            <w:r w:rsidR="00AB2FEB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«</w:t>
            </w: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Развитие транспортной инфраструктуры в Томской области</w:t>
            </w:r>
            <w:r w:rsidR="00AB2FEB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»</w:t>
            </w: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,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1800000000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1 482 039,1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1 490 961,3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2 298 187,5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в том числе:     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 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Строительство автомобильной дороги Малое транспортное кольцо 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г.Томска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на участке км 0 - км 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183839Д0И0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1 346 454,0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Строительство мостового перехода через р. Северный на км 38 автомобильной дороги Томск-Аникино-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Ярское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с подъездом к 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д.о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. </w:t>
            </w:r>
            <w:r w:rsidR="00AB2FEB">
              <w:rPr>
                <w:rFonts w:ascii="PT Astra Serif" w:eastAsia="Times New Roman" w:hAnsi="PT Astra Serif" w:cs="Arial"/>
                <w:lang w:eastAsia="ru-RU"/>
              </w:rPr>
              <w:t>«</w:t>
            </w:r>
            <w:r w:rsidRPr="00687F71">
              <w:rPr>
                <w:rFonts w:ascii="PT Astra Serif" w:eastAsia="Times New Roman" w:hAnsi="PT Astra Serif" w:cs="Arial"/>
                <w:lang w:eastAsia="ru-RU"/>
              </w:rPr>
              <w:t>Синий Утес</w:t>
            </w:r>
            <w:r w:rsidR="00AB2FEB">
              <w:rPr>
                <w:rFonts w:ascii="PT Astra Serif" w:eastAsia="Times New Roman" w:hAnsi="PT Astra Serif" w:cs="Arial"/>
                <w:lang w:eastAsia="ru-RU"/>
              </w:rPr>
              <w:t>»</w:t>
            </w: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и базе ТГАСУ в Томском районе Томской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183839Д0И0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345 008,8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Строительство мостового перехода через р. 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Тугояковка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на км 26 автомобильной дороги Томск-Аникино-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Ярское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с подъездом к 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д.о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. </w:t>
            </w:r>
            <w:r w:rsidR="00AB2FEB">
              <w:rPr>
                <w:rFonts w:ascii="PT Astra Serif" w:eastAsia="Times New Roman" w:hAnsi="PT Astra Serif" w:cs="Arial"/>
                <w:lang w:eastAsia="ru-RU"/>
              </w:rPr>
              <w:t>«</w:t>
            </w:r>
            <w:r w:rsidRPr="00687F71">
              <w:rPr>
                <w:rFonts w:ascii="PT Astra Serif" w:eastAsia="Times New Roman" w:hAnsi="PT Astra Serif" w:cs="Arial"/>
                <w:lang w:eastAsia="ru-RU"/>
              </w:rPr>
              <w:t>Синий Утес</w:t>
            </w:r>
            <w:r w:rsidR="00AB2FEB">
              <w:rPr>
                <w:rFonts w:ascii="PT Astra Serif" w:eastAsia="Times New Roman" w:hAnsi="PT Astra Serif" w:cs="Arial"/>
                <w:lang w:eastAsia="ru-RU"/>
              </w:rPr>
              <w:t>»</w:t>
            </w: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и базе ТГАСУ в Томском районе Томской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183839Д0И0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1 026 026,6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Реконструкция моста через 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р.Шегарка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на км 135+300 автомобильной дороги Томск - Каргала - Колпашево в 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Кривошеинском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районе Томской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183839Д0И0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400 000,0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Реконструкция автомобильной дороги Томск-Каргала-Колпашево на участке км 5+976-км 7+880 в Томской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183839Д0И0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1 751 300,0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lastRenderedPageBreak/>
              <w:t xml:space="preserve">Строительство линии электроосвещения на автомобильной дороге Подъезд к с. 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Корнилово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, д. 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Аркашево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на участке км 0+000 - км 7+481 в Томском районе Томской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183869Д0И0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65 725,3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Строительство линии электроосвещения на автомобильной дороге Александровское - 35 км в 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с.Александровское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на участке км 0+880 - км 3+050 в Александровском районе Томской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183869Д0И0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19 510,1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Строительство линии электроосвещения на автомобильной дороге 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Камаевка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- Асино - Первомайское на участке км 49+400 - км 50+650 в 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Асиновском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районе Томской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183869Д0И0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10 572,0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Строительство линии электроосвещения на автомобильной дороге Томск - Каргала - Колпашево на участке км 57+852 - км 58+845 в 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Шегарском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районе Томской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183869Д0И0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9 543,6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Строительство линии электроосвещения на автомобильной дороге Подъезд к 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п.Ключи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на участке км 0+000 - км 1+219 в Томском районе Томской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183869Д0И0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11 715,7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Строительство линии электроосвещения на автомобильной дороге Томск - 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Предтеченск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на участке км 2+000 - км 2+822 в Томском районе Томской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183869Д0И0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7 900,2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975"/>
        </w:trPr>
        <w:tc>
          <w:tcPr>
            <w:tcW w:w="2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Строительство линии электроосвещения на автомобильной дороге Мельниково - 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Кожевниково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- 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Изовка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на участке км 0+000 - км 2+000 в 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Шегарском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районе Томской области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183869Д0П0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1 003,4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183869Д0И0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20 067,6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907"/>
        </w:trPr>
        <w:tc>
          <w:tcPr>
            <w:tcW w:w="2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lastRenderedPageBreak/>
              <w:t xml:space="preserve">Строительство линии электроосвещения на автомобильной дороге Подъезд к 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с.Копылово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на участке км 0+000 - км 3+580 в Томском районе Томской области</w:t>
            </w:r>
          </w:p>
          <w:p w:rsidR="008D2727" w:rsidRPr="00687F71" w:rsidRDefault="008D2727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183869Д0П0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1 720,4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183869Д0И0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35 921,0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864"/>
        </w:trPr>
        <w:tc>
          <w:tcPr>
            <w:tcW w:w="2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Строительство линии электроосвещения на автомобильной дороге Река Обь - Мельниково на участке км 2+800 - км 6+850 в 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Шегарском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районе Томской области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183869Д0П0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1 946,2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183869Д0И0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40 636,9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1047"/>
        </w:trPr>
        <w:tc>
          <w:tcPr>
            <w:tcW w:w="2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Строительство линии электроосвещения на автомобильной дороге Богашево - 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Лучаново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- Стеклозавод на участке км 0+000 - км 2+190 в Томском районе Томской области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183869Д0И0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21 086,9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183869Д0П0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1 010,0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1004"/>
        </w:trPr>
        <w:tc>
          <w:tcPr>
            <w:tcW w:w="2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Строительство линии электроосвещения на автомобильной дороге Богашево - 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Лучаново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- Стеклозавод на участке км 4+620 - км 6+810 в Томском районе Томской области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183869Д0И0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21 086,9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183869Д0П0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1 010,0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807"/>
        </w:trPr>
        <w:tc>
          <w:tcPr>
            <w:tcW w:w="2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Строительство линии электроосвещения на автомобильной дороге Тегульдет - Белый Яр на участке км 0+000 - км 1+270 в 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Тегульдетском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районе Томской области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183869Д0И0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12 228,5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183869Д0П0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585,7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860"/>
        </w:trPr>
        <w:tc>
          <w:tcPr>
            <w:tcW w:w="2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Строительство линии электроосвещения на автомобильной дороге Тегульдет - Покровский Яр на участке км 0+000 - км 1+150 в 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Тегульдетском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районе Томской области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183869Д0И0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11 073,0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183869Д0П0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530,3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928"/>
        </w:trPr>
        <w:tc>
          <w:tcPr>
            <w:tcW w:w="2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Строительство линии электроосвещения на автомобильной дороге Подъезд к 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с.Зоркальцево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на участке км 0+000 - км 2+525 в Томском районе Томской области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183869Д0И0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24 312,5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183869Д0П0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1 164,4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766"/>
        </w:trPr>
        <w:tc>
          <w:tcPr>
            <w:tcW w:w="2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lastRenderedPageBreak/>
              <w:t xml:space="preserve">Строительство линии электроосвещения на автомобильной дороге Асино-Батурино на участке км 0+000 км 2+590 в 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Асиновском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районе Томской области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183869Д0П0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183869Д0И0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19 000,0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960"/>
        </w:trPr>
        <w:tc>
          <w:tcPr>
            <w:tcW w:w="2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Строительство линии электроосвещения на автомобильной дороге Могильный Мыс - 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Парабель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- 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Каргасок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на участке км 166+050 - км 169+071 в 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Каргасокском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районе Томской области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183869Д0П0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1 555,2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183869Д0И0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20 000,0</w:t>
            </w:r>
          </w:p>
        </w:tc>
      </w:tr>
      <w:tr w:rsidR="00687F71" w:rsidRPr="00687F71" w:rsidTr="00A55CD3">
        <w:trPr>
          <w:cantSplit/>
          <w:trHeight w:val="1047"/>
        </w:trPr>
        <w:tc>
          <w:tcPr>
            <w:tcW w:w="2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Строительство линии электроосвещения на автомобильной дороге Колпашево - Большая 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Саровка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на участке км 1+330 - км 5+100 в 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Колашевском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районе Томской области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183869Д0П0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1 841,0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183869Д0И0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20 700,0</w:t>
            </w:r>
          </w:p>
        </w:tc>
      </w:tr>
      <w:tr w:rsidR="00687F71" w:rsidRPr="00687F71" w:rsidTr="00A55CD3">
        <w:trPr>
          <w:cantSplit/>
          <w:trHeight w:val="1146"/>
        </w:trPr>
        <w:tc>
          <w:tcPr>
            <w:tcW w:w="2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Строительство линии электроосвещения и светофорного объекта на автомобильной дороге Томск - Каргала - Колпашево  на участке км 33+860 - км 34+240 в Томском районе Томской области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183869Д0П0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1 052,0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183869Д0И0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8 000,0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Строительство линии электроосвещения и светофорного объекта на автомобильной дороге 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Камаевка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- Асино - Первомайское на участке км 10+890 - км 11+395 в  Томском районе Томской области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183869Д0П0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1 333,3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Строительство линии электроосвещения и светофорного объекта на автомобильной дороге 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Камаевка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- Асино - Первомайское на участке км 14+700 - км 15+700 в 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Асиновском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районе Томской области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183869Д0П0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1 787,2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lastRenderedPageBreak/>
              <w:t xml:space="preserve">Строительство линии электроосвещения и светофорного объекта на автомобильной дороге 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Камаевка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- Асино - Первомайское на участке км 38+300 - км 39+565 в 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Асиновском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районе Томской области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183869Д0П0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2 189,5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Строительство линии электроосвещения на автомобильной дороге Обход Белого Яра на участке км 1+600 - км 2+545 в 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Верхнекетском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районе Томской области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183869Д0П0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914,6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Строительство линии электроосвещения и светофорного объекта на автомобильной дороге Томск - Каргала - Колпашево  на участке км 207+300 - км 208+200 в 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Молчановском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районе Томской области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183869Д0П0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bookmarkStart w:id="0" w:name="_GoBack"/>
            <w:bookmarkEnd w:id="0"/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1 358,4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Строительство линии электроосвещения на автомобильной дороге Гришино - 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Колбинка-Тунгусово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на участке км 26+490 - км 27+238 в 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Молчановском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районе Томской области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183869Д0П0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816,7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Образование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0700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227 741,2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260 749,1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Среднее профессиональное образование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0704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227 741,2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260 749,1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 xml:space="preserve">Государственная программа </w:t>
            </w:r>
            <w:r w:rsidR="00AB2FEB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«</w:t>
            </w: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Развитие образования в Томской области</w:t>
            </w:r>
            <w:r w:rsidR="00AB2FEB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»</w:t>
            </w: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,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0704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0900000000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227 741,2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260 749,1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в том числе:    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Строительство  общежития на 30 мест для 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Парабельского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филиала ОГБПОУ </w:t>
            </w:r>
            <w:r w:rsidR="00AB2FEB">
              <w:rPr>
                <w:rFonts w:ascii="PT Astra Serif" w:eastAsia="Times New Roman" w:hAnsi="PT Astra Serif" w:cs="Arial"/>
                <w:lang w:eastAsia="ru-RU"/>
              </w:rPr>
              <w:t>«</w:t>
            </w:r>
            <w:r w:rsidRPr="00687F71">
              <w:rPr>
                <w:rFonts w:ascii="PT Astra Serif" w:eastAsia="Times New Roman" w:hAnsi="PT Astra Serif" w:cs="Arial"/>
                <w:lang w:eastAsia="ru-RU"/>
              </w:rPr>
              <w:t>Томский политехнический техникум</w:t>
            </w:r>
            <w:r w:rsidR="00AB2FEB">
              <w:rPr>
                <w:rFonts w:ascii="PT Astra Serif" w:eastAsia="Times New Roman" w:hAnsi="PT Astra Serif" w:cs="Arial"/>
                <w:lang w:eastAsia="ru-RU"/>
              </w:rPr>
              <w:t>»</w:t>
            </w:r>
            <w:r w:rsidRPr="00687F71">
              <w:rPr>
                <w:rFonts w:ascii="PT Astra Serif" w:eastAsia="Times New Roman" w:hAnsi="PT Astra Serif" w:cs="Arial"/>
                <w:lang w:eastAsia="ru-RU"/>
              </w:rPr>
              <w:t>, расположенного по адресу: Томск</w:t>
            </w:r>
            <w:r w:rsidR="00AB2FEB">
              <w:rPr>
                <w:rFonts w:ascii="PT Astra Serif" w:eastAsia="Times New Roman" w:hAnsi="PT Astra Serif" w:cs="Arial"/>
                <w:lang w:eastAsia="ru-RU"/>
              </w:rPr>
              <w:t xml:space="preserve">ая область, </w:t>
            </w:r>
            <w:proofErr w:type="spellStart"/>
            <w:r w:rsidR="00AB2FEB">
              <w:rPr>
                <w:rFonts w:ascii="PT Astra Serif" w:eastAsia="Times New Roman" w:hAnsi="PT Astra Serif" w:cs="Arial"/>
                <w:lang w:eastAsia="ru-RU"/>
              </w:rPr>
              <w:t>Парабельский</w:t>
            </w:r>
            <w:proofErr w:type="spellEnd"/>
            <w:r w:rsidR="00AB2FEB">
              <w:rPr>
                <w:rFonts w:ascii="PT Astra Serif" w:eastAsia="Times New Roman" w:hAnsi="PT Astra Serif" w:cs="Arial"/>
                <w:lang w:eastAsia="ru-RU"/>
              </w:rPr>
              <w:t xml:space="preserve"> район, </w:t>
            </w:r>
            <w:r w:rsidRPr="00687F71">
              <w:rPr>
                <w:rFonts w:ascii="PT Astra Serif" w:eastAsia="Times New Roman" w:hAnsi="PT Astra Serif" w:cs="Arial"/>
                <w:lang w:eastAsia="ru-RU"/>
              </w:rPr>
              <w:t>с.</w:t>
            </w:r>
            <w:r w:rsidR="00AB2FEB">
              <w:rPr>
                <w:rFonts w:ascii="PT Astra Serif" w:eastAsia="Times New Roman" w:hAnsi="PT Astra Serif" w:cs="Arial"/>
                <w:lang w:eastAsia="ru-RU"/>
              </w:rPr>
              <w:t> </w:t>
            </w:r>
            <w:proofErr w:type="spellStart"/>
            <w:r w:rsidR="00AB2FEB">
              <w:rPr>
                <w:rFonts w:ascii="PT Astra Serif" w:eastAsia="Times New Roman" w:hAnsi="PT Astra Serif" w:cs="Arial"/>
                <w:lang w:eastAsia="ru-RU"/>
              </w:rPr>
              <w:t>Парабель</w:t>
            </w:r>
            <w:proofErr w:type="spellEnd"/>
            <w:r w:rsidR="00AB2FEB">
              <w:rPr>
                <w:rFonts w:ascii="PT Astra Serif" w:eastAsia="Times New Roman" w:hAnsi="PT Astra Serif" w:cs="Arial"/>
                <w:lang w:eastAsia="ru-RU"/>
              </w:rPr>
              <w:t xml:space="preserve">, </w:t>
            </w:r>
            <w:r w:rsidRPr="00687F71">
              <w:rPr>
                <w:rFonts w:ascii="PT Astra Serif" w:eastAsia="Times New Roman" w:hAnsi="PT Astra Serif" w:cs="Arial"/>
                <w:lang w:eastAsia="ru-RU"/>
              </w:rPr>
              <w:t>ул.</w:t>
            </w:r>
            <w:r w:rsidR="008D2727">
              <w:rPr>
                <w:rFonts w:ascii="PT Astra Serif" w:eastAsia="Times New Roman" w:hAnsi="PT Astra Serif" w:cs="Arial"/>
                <w:lang w:eastAsia="ru-RU"/>
              </w:rPr>
              <w:t> </w:t>
            </w: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Советская, 98, стр. 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0704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093990И190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112 345,4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112 345,4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lastRenderedPageBreak/>
              <w:t xml:space="preserve">Строительство общежития на 50 мест для ОГБПОУ </w:t>
            </w:r>
            <w:r w:rsidR="00AB2FEB">
              <w:rPr>
                <w:rFonts w:ascii="PT Astra Serif" w:eastAsia="Times New Roman" w:hAnsi="PT Astra Serif" w:cs="Arial"/>
                <w:lang w:eastAsia="ru-RU"/>
              </w:rPr>
              <w:t>«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Молчановский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техникум отраслевых технологий</w:t>
            </w:r>
            <w:r w:rsidR="00AB2FEB">
              <w:rPr>
                <w:rFonts w:ascii="PT Astra Serif" w:eastAsia="Times New Roman" w:hAnsi="PT Astra Serif" w:cs="Arial"/>
                <w:lang w:eastAsia="ru-RU"/>
              </w:rPr>
              <w:t>»</w:t>
            </w: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по ул.</w:t>
            </w:r>
            <w:r w:rsidR="00AB2FEB">
              <w:rPr>
                <w:rFonts w:ascii="PT Astra Serif" w:eastAsia="Times New Roman" w:hAnsi="PT Astra Serif" w:cs="Arial"/>
                <w:lang w:eastAsia="ru-RU"/>
              </w:rPr>
              <w:t> </w:t>
            </w: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Учебная в с. Молчаново 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Молчановского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района Томской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0704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093990И190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115 395,8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148 403,7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Здравоохранение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0900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442 785,1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Стационарная медицинская помощь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0901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18 000,0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 xml:space="preserve">Государственная программа </w:t>
            </w:r>
            <w:r w:rsidR="00AB2FEB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«</w:t>
            </w: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Развитие здравоохранения в Томской области</w:t>
            </w:r>
            <w:r w:rsidR="00AB2FEB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»</w:t>
            </w: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,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0901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0700000000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18 000,0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Строительство многопрофильной детской больницы на 550 коек с консультативной поликлиникой на 250 посещений в смену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0901</w:t>
            </w:r>
          </w:p>
        </w:tc>
        <w:tc>
          <w:tcPr>
            <w:tcW w:w="1701" w:type="dxa"/>
            <w:tcBorders>
              <w:top w:val="single" w:sz="4" w:space="0" w:color="595959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073960П040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18 000,0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Амбулаторная помощь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0902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424 785,1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 xml:space="preserve">Государственная программа </w:t>
            </w:r>
            <w:r w:rsidR="00AB2FEB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«</w:t>
            </w: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Развитие здравоохранения в Томской области</w:t>
            </w:r>
            <w:r w:rsidR="00AB2FEB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»</w:t>
            </w: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,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0902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0700000000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424 785,1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 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Строительство поликлиники смешанного типа мощностью 350 посещений в смену с детским отделением на 120 посещений в смену по ул. Юрия Ковалева, жилой район </w:t>
            </w:r>
            <w:r w:rsidR="00AB2FEB">
              <w:rPr>
                <w:rFonts w:ascii="PT Astra Serif" w:eastAsia="Times New Roman" w:hAnsi="PT Astra Serif" w:cs="Arial"/>
                <w:lang w:eastAsia="ru-RU"/>
              </w:rPr>
              <w:t>«</w:t>
            </w:r>
            <w:r w:rsidRPr="00687F71">
              <w:rPr>
                <w:rFonts w:ascii="PT Astra Serif" w:eastAsia="Times New Roman" w:hAnsi="PT Astra Serif" w:cs="Arial"/>
                <w:lang w:eastAsia="ru-RU"/>
              </w:rPr>
              <w:t>Восточный</w:t>
            </w:r>
            <w:r w:rsidR="00AB2FEB">
              <w:rPr>
                <w:rFonts w:ascii="PT Astra Serif" w:eastAsia="Times New Roman" w:hAnsi="PT Astra Serif" w:cs="Arial"/>
                <w:lang w:eastAsia="ru-RU"/>
              </w:rPr>
              <w:t>»</w:t>
            </w: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в 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г.Томске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Томской области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0902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07WД1А365Р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460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424 785,1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1000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126 922,4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Социальное обслуживание населения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1002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126 922,4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 xml:space="preserve">Государственная программа </w:t>
            </w:r>
            <w:r w:rsidR="00AB2FEB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«</w:t>
            </w: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Социальная поддержка населения Томской области</w:t>
            </w:r>
            <w:r w:rsidR="00AB2FEB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»</w:t>
            </w: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,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1002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1100000000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27 930,5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в том числе:     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Строительство спального корпуса на 150 койко-мест ОГБУ </w:t>
            </w:r>
            <w:r w:rsidR="00AB2FEB">
              <w:rPr>
                <w:rFonts w:ascii="PT Astra Serif" w:eastAsia="Times New Roman" w:hAnsi="PT Astra Serif" w:cs="Arial"/>
                <w:lang w:eastAsia="ru-RU"/>
              </w:rPr>
              <w:t>«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Итатский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дом-интернат для  престарелых и инвалидов</w:t>
            </w:r>
            <w:r w:rsidR="00AB2FEB">
              <w:rPr>
                <w:rFonts w:ascii="PT Astra Serif" w:eastAsia="Times New Roman" w:hAnsi="PT Astra Serif" w:cs="Arial"/>
                <w:lang w:eastAsia="ru-RU"/>
              </w:rPr>
              <w:t>»</w:t>
            </w: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по адресу: Томский район, с.</w:t>
            </w:r>
            <w:r w:rsidR="008D2727">
              <w:rPr>
                <w:rFonts w:ascii="PT Astra Serif" w:eastAsia="Times New Roman" w:hAnsi="PT Astra Serif" w:cs="Arial"/>
                <w:lang w:eastAsia="ru-RU"/>
              </w:rPr>
              <w:t> </w:t>
            </w: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Итатка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>, ул. Северная</w:t>
            </w:r>
            <w:r w:rsidR="008B4226">
              <w:rPr>
                <w:rFonts w:ascii="PT Astra Serif" w:eastAsia="Times New Roman" w:hAnsi="PT Astra Serif" w:cs="Arial"/>
                <w:lang w:eastAsia="ru-RU"/>
              </w:rPr>
              <w:t>, 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color w:val="000000"/>
                <w:lang w:eastAsia="ru-RU"/>
              </w:rPr>
              <w:t>1002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color w:val="000000"/>
                <w:lang w:eastAsia="ru-RU"/>
              </w:rPr>
              <w:t>113810П009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color w:val="000000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27 930,5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lastRenderedPageBreak/>
              <w:t xml:space="preserve">Государственная программа </w:t>
            </w:r>
            <w:r w:rsidR="00AB2FEB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«</w:t>
            </w: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Развитие коммунальной инфраструктуры в Томской области</w:t>
            </w:r>
            <w:r w:rsidR="00AB2FEB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»</w:t>
            </w: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,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1002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1900000000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98 991,9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Строительство газовой котельной для ОГАУ </w:t>
            </w:r>
            <w:r w:rsidR="00AB2FEB">
              <w:rPr>
                <w:rFonts w:ascii="PT Astra Serif" w:eastAsia="Times New Roman" w:hAnsi="PT Astra Serif" w:cs="Arial"/>
                <w:lang w:eastAsia="ru-RU"/>
              </w:rPr>
              <w:t>«</w:t>
            </w: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Дом социального обслуживания </w:t>
            </w:r>
            <w:r w:rsidR="00AB2FEB">
              <w:rPr>
                <w:rFonts w:ascii="PT Astra Serif" w:eastAsia="Times New Roman" w:hAnsi="PT Astra Serif" w:cs="Arial"/>
                <w:lang w:eastAsia="ru-RU"/>
              </w:rPr>
              <w:t>«</w:t>
            </w:r>
            <w:r w:rsidRPr="00687F71">
              <w:rPr>
                <w:rFonts w:ascii="PT Astra Serif" w:eastAsia="Times New Roman" w:hAnsi="PT Astra Serif" w:cs="Arial"/>
                <w:lang w:eastAsia="ru-RU"/>
              </w:rPr>
              <w:t>Забота</w:t>
            </w:r>
            <w:r w:rsidR="00AB2FEB">
              <w:rPr>
                <w:rFonts w:ascii="PT Astra Serif" w:eastAsia="Times New Roman" w:hAnsi="PT Astra Serif" w:cs="Arial"/>
                <w:lang w:eastAsia="ru-RU"/>
              </w:rPr>
              <w:t>»</w:t>
            </w: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, по адресу: Томская область, 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Шегарский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район, с.</w:t>
            </w:r>
            <w:r w:rsidR="008D2727">
              <w:rPr>
                <w:rFonts w:ascii="PT Astra Serif" w:eastAsia="Times New Roman" w:hAnsi="PT Astra Serif" w:cs="Arial"/>
                <w:lang w:eastAsia="ru-RU"/>
              </w:rPr>
              <w:t> </w:t>
            </w: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 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Вороновка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>, ул. Набережная, 7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1002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193870И070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98 991,9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 xml:space="preserve">1.2. Объекты капитального строительства муниципальной собственности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1 503 949,6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578 010,4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 xml:space="preserve">Национальная экономика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0400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20 055,3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Водное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0406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i/>
                <w:iCs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i/>
                <w:iCs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20 055,3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 xml:space="preserve">Государственная программа </w:t>
            </w:r>
            <w:r w:rsidR="00AB2FEB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«</w:t>
            </w: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Охрана окружающей среды, воспроизводство и рациональное использование природных ресурсов</w:t>
            </w:r>
            <w:r w:rsidR="00AB2FEB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»</w:t>
            </w: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,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0406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1500000000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20 055,3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в том числе: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 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Реконструкция гидротехнического сооружения </w:t>
            </w:r>
            <w:r w:rsidR="00AB2FEB">
              <w:rPr>
                <w:rFonts w:ascii="PT Astra Serif" w:eastAsia="Times New Roman" w:hAnsi="PT Astra Serif" w:cs="Arial"/>
                <w:lang w:eastAsia="ru-RU"/>
              </w:rPr>
              <w:t>«</w:t>
            </w: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Ограждающая дамба 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мкр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>.</w:t>
            </w:r>
            <w:r w:rsidR="00AB2FEB">
              <w:rPr>
                <w:rFonts w:ascii="PT Astra Serif" w:eastAsia="Times New Roman" w:hAnsi="PT Astra Serif" w:cs="Arial"/>
                <w:lang w:eastAsia="ru-RU"/>
              </w:rPr>
              <w:t>»</w:t>
            </w:r>
            <w:r w:rsidRPr="00687F71">
              <w:rPr>
                <w:rFonts w:ascii="PT Astra Serif" w:eastAsia="Times New Roman" w:hAnsi="PT Astra Serif" w:cs="Arial"/>
                <w:lang w:eastAsia="ru-RU"/>
              </w:rPr>
              <w:t>Пески</w:t>
            </w:r>
            <w:r w:rsidR="00AB2FEB">
              <w:rPr>
                <w:rFonts w:ascii="PT Astra Serif" w:eastAsia="Times New Roman" w:hAnsi="PT Astra Serif" w:cs="Arial"/>
                <w:lang w:eastAsia="ru-RU"/>
              </w:rPr>
              <w:t>»</w:t>
            </w: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г. Колпашево</w:t>
            </w:r>
            <w:r w:rsidR="00AB2FEB">
              <w:rPr>
                <w:rFonts w:ascii="PT Astra Serif" w:eastAsia="Times New Roman" w:hAnsi="PT Astra Serif" w:cs="Arial"/>
                <w:lang w:eastAsia="ru-RU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0406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153804П140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520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20 055,3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0500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119 384,2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i/>
                <w:iCs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i/>
                <w:iCs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119 384,2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 xml:space="preserve">Государственная программа </w:t>
            </w:r>
            <w:r w:rsidR="00AB2FEB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«</w:t>
            </w: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Охрана окружающей среды, воспроизводство и рациональное использование природных ресурсов</w:t>
            </w:r>
            <w:r w:rsidR="00AB2FEB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»</w:t>
            </w: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,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1500000000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119 384,2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 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Строительство площадки временного накопления твердых коммунальных отходов в 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с.Александровское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Александровского района Томской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153814И140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520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119 384,2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lastRenderedPageBreak/>
              <w:t>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0700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i/>
                <w:iCs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1 364 510,1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578 010,4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Общее 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0702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i/>
                <w:iCs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1 364 510,1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578 010,4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 xml:space="preserve">Государственная программа </w:t>
            </w:r>
            <w:r w:rsidR="00AB2FEB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«</w:t>
            </w: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Развитие образования в Томской области</w:t>
            </w:r>
            <w:r w:rsidR="00AB2FEB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»</w:t>
            </w: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,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0702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0900000000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1 364 510,1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578 010,4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Здание общеобразовательной организации МБОУ </w:t>
            </w:r>
            <w:r w:rsidR="00AB2FEB">
              <w:rPr>
                <w:rFonts w:ascii="PT Astra Serif" w:eastAsia="Times New Roman" w:hAnsi="PT Astra Serif" w:cs="Arial"/>
                <w:lang w:eastAsia="ru-RU"/>
              </w:rPr>
              <w:t>«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Корниловская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СОШ</w:t>
            </w:r>
            <w:r w:rsidR="00AB2FEB">
              <w:rPr>
                <w:rFonts w:ascii="PT Astra Serif" w:eastAsia="Times New Roman" w:hAnsi="PT Astra Serif" w:cs="Arial"/>
                <w:lang w:eastAsia="ru-RU"/>
              </w:rPr>
              <w:t>»</w:t>
            </w: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на 200 мест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color w:val="000000"/>
                <w:lang w:eastAsia="ru-RU"/>
              </w:rPr>
              <w:t>0702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color w:val="000000"/>
                <w:lang w:eastAsia="ru-RU"/>
              </w:rPr>
              <w:t>093964И200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color w:val="000000"/>
                <w:lang w:eastAsia="ru-RU"/>
              </w:rPr>
              <w:t>520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785 595,9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511"/>
        </w:trPr>
        <w:tc>
          <w:tcPr>
            <w:tcW w:w="2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Общеобразовательная организация на 1100 мест по ул.</w:t>
            </w:r>
            <w:r w:rsidR="008D2727">
              <w:rPr>
                <w:rFonts w:ascii="PT Astra Serif" w:eastAsia="Times New Roman" w:hAnsi="PT Astra Serif" w:cs="Arial"/>
                <w:lang w:eastAsia="ru-RU"/>
              </w:rPr>
              <w:t> </w:t>
            </w: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А.Крячкова</w:t>
            </w:r>
            <w:proofErr w:type="spellEnd"/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, 3 в </w:t>
            </w:r>
            <w:proofErr w:type="spellStart"/>
            <w:r w:rsidRPr="00687F71">
              <w:rPr>
                <w:rFonts w:ascii="PT Astra Serif" w:eastAsia="Times New Roman" w:hAnsi="PT Astra Serif" w:cs="Arial"/>
                <w:lang w:eastAsia="ru-RU"/>
              </w:rPr>
              <w:t>г.Томске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0702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09WЮ4А049Р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520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567 750,0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567 750,0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09WЮ45049Р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11 164,2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10 260,4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9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Раздел 2. Объекты недвижимого имущества, приобретаемые в государственную собственность Томской области (муниципальную собственность)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ВСЕГО по разделу 2: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50 000,0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50 000,0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50 000,0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2.1. Объекты недвижимого имущества, приобретаемые в государственную собственность Томской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 xml:space="preserve">2.2. Объекты недвижимого имущества, приобретаемые в муниципальную собственность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50 000,0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50 000,0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50 000,0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0500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50 000,0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50 000,0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50 000,0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Жилищное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50 000,0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50 000,0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50 000,0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 xml:space="preserve">Государственная программа </w:t>
            </w:r>
            <w:r w:rsidR="00AB2FEB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«</w:t>
            </w: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Жилье и городская среда Томской области</w:t>
            </w:r>
            <w:r w:rsidR="00AB2FEB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»</w:t>
            </w: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,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1300000000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50 000,0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50 000,0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50 000,0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в том числе:     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b/>
                <w:bCs/>
                <w:i/>
                <w:iCs/>
                <w:lang w:eastAsia="ru-RU"/>
              </w:rPr>
              <w:t> </w:t>
            </w:r>
          </w:p>
        </w:tc>
      </w:tr>
      <w:tr w:rsidR="00687F71" w:rsidRPr="00687F71" w:rsidTr="00A55CD3">
        <w:trPr>
          <w:cantSplit/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8D2727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Приобретение жилых помещений в рамках реализации проекта </w:t>
            </w:r>
            <w:r w:rsidR="00AB2FEB">
              <w:rPr>
                <w:rFonts w:ascii="PT Astra Serif" w:eastAsia="Times New Roman" w:hAnsi="PT Astra Serif" w:cs="Arial"/>
                <w:lang w:eastAsia="ru-RU"/>
              </w:rPr>
              <w:t>«</w:t>
            </w:r>
            <w:r w:rsidRPr="00687F71">
              <w:rPr>
                <w:rFonts w:ascii="PT Astra Serif" w:eastAsia="Times New Roman" w:hAnsi="PT Astra Serif" w:cs="Arial"/>
                <w:lang w:eastAsia="ru-RU"/>
              </w:rPr>
              <w:t>Бюджетный дом</w:t>
            </w:r>
            <w:r w:rsidR="00AB2FEB">
              <w:rPr>
                <w:rFonts w:ascii="PT Astra Serif" w:eastAsia="Times New Roman" w:hAnsi="PT Astra Serif" w:cs="Arial"/>
                <w:lang w:eastAsia="ru-RU"/>
              </w:rPr>
              <w:t>»</w:t>
            </w:r>
            <w:r w:rsidRPr="00687F71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133954И870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520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50 000,0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50 000,0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F71" w:rsidRPr="00687F71" w:rsidRDefault="00687F71" w:rsidP="00687F71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687F71">
              <w:rPr>
                <w:rFonts w:ascii="PT Astra Serif" w:eastAsia="Times New Roman" w:hAnsi="PT Astra Serif" w:cs="Arial"/>
                <w:lang w:eastAsia="ru-RU"/>
              </w:rPr>
              <w:t>50 000,0</w:t>
            </w:r>
          </w:p>
        </w:tc>
      </w:tr>
    </w:tbl>
    <w:p w:rsidR="00687F71" w:rsidRPr="00687F71" w:rsidRDefault="00687F71" w:rsidP="00687F71">
      <w:pPr>
        <w:jc w:val="right"/>
        <w:rPr>
          <w:rFonts w:ascii="PT Astra Serif" w:hAnsi="PT Astra Serif"/>
          <w:sz w:val="24"/>
          <w:szCs w:val="24"/>
        </w:rPr>
      </w:pPr>
    </w:p>
    <w:sectPr w:rsidR="00687F71" w:rsidRPr="00687F71" w:rsidSect="00C97493">
      <w:headerReference w:type="default" r:id="rId7"/>
      <w:pgSz w:w="11906" w:h="16838"/>
      <w:pgMar w:top="1134" w:right="1134" w:bottom="1134" w:left="1134" w:header="709" w:footer="709" w:gutter="0"/>
      <w:pgNumType w:start="7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6A26" w:rsidRDefault="00416A26" w:rsidP="00416A26">
      <w:pPr>
        <w:spacing w:after="0" w:line="240" w:lineRule="auto"/>
      </w:pPr>
      <w:r>
        <w:separator/>
      </w:r>
    </w:p>
  </w:endnote>
  <w:endnote w:type="continuationSeparator" w:id="0">
    <w:p w:rsidR="00416A26" w:rsidRDefault="00416A26" w:rsidP="00416A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6A26" w:rsidRDefault="00416A26" w:rsidP="00416A26">
      <w:pPr>
        <w:spacing w:after="0" w:line="240" w:lineRule="auto"/>
      </w:pPr>
      <w:r>
        <w:separator/>
      </w:r>
    </w:p>
  </w:footnote>
  <w:footnote w:type="continuationSeparator" w:id="0">
    <w:p w:rsidR="00416A26" w:rsidRDefault="00416A26" w:rsidP="00416A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8010850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16A26" w:rsidRPr="003E70E4" w:rsidRDefault="00416A26" w:rsidP="00416A26">
        <w:pPr>
          <w:pStyle w:val="a3"/>
          <w:jc w:val="center"/>
          <w:rPr>
            <w:rFonts w:ascii="PT Astra Serif" w:hAnsi="PT Astra Serif"/>
            <w:sz w:val="24"/>
            <w:szCs w:val="24"/>
          </w:rPr>
        </w:pPr>
        <w:r w:rsidRPr="003E70E4">
          <w:rPr>
            <w:rFonts w:ascii="PT Astra Serif" w:hAnsi="PT Astra Serif"/>
            <w:sz w:val="24"/>
            <w:szCs w:val="24"/>
          </w:rPr>
          <w:fldChar w:fldCharType="begin"/>
        </w:r>
        <w:r w:rsidRPr="003E70E4">
          <w:rPr>
            <w:rFonts w:ascii="PT Astra Serif" w:hAnsi="PT Astra Serif"/>
            <w:sz w:val="24"/>
            <w:szCs w:val="24"/>
          </w:rPr>
          <w:instrText>PAGE   \* MERGEFORMAT</w:instrText>
        </w:r>
        <w:r w:rsidRPr="003E70E4">
          <w:rPr>
            <w:rFonts w:ascii="PT Astra Serif" w:hAnsi="PT Astra Serif"/>
            <w:sz w:val="24"/>
            <w:szCs w:val="24"/>
          </w:rPr>
          <w:fldChar w:fldCharType="separate"/>
        </w:r>
        <w:r w:rsidR="00C97493">
          <w:rPr>
            <w:rFonts w:ascii="PT Astra Serif" w:hAnsi="PT Astra Serif"/>
            <w:noProof/>
            <w:sz w:val="24"/>
            <w:szCs w:val="24"/>
          </w:rPr>
          <w:t>79</w:t>
        </w:r>
        <w:r w:rsidRPr="003E70E4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F71"/>
    <w:rsid w:val="0020014A"/>
    <w:rsid w:val="003E70E4"/>
    <w:rsid w:val="00416A26"/>
    <w:rsid w:val="00566CC9"/>
    <w:rsid w:val="00687F71"/>
    <w:rsid w:val="00786503"/>
    <w:rsid w:val="008B4226"/>
    <w:rsid w:val="008D2727"/>
    <w:rsid w:val="00A55CD3"/>
    <w:rsid w:val="00AB2FEB"/>
    <w:rsid w:val="00C97493"/>
    <w:rsid w:val="00E21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16A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16A26"/>
  </w:style>
  <w:style w:type="paragraph" w:styleId="a5">
    <w:name w:val="footer"/>
    <w:basedOn w:val="a"/>
    <w:link w:val="a6"/>
    <w:uiPriority w:val="99"/>
    <w:unhideWhenUsed/>
    <w:rsid w:val="00416A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16A26"/>
  </w:style>
  <w:style w:type="paragraph" w:styleId="a7">
    <w:name w:val="Balloon Text"/>
    <w:basedOn w:val="a"/>
    <w:link w:val="a8"/>
    <w:uiPriority w:val="99"/>
    <w:semiHidden/>
    <w:unhideWhenUsed/>
    <w:rsid w:val="00C97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974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16A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16A26"/>
  </w:style>
  <w:style w:type="paragraph" w:styleId="a5">
    <w:name w:val="footer"/>
    <w:basedOn w:val="a"/>
    <w:link w:val="a6"/>
    <w:uiPriority w:val="99"/>
    <w:unhideWhenUsed/>
    <w:rsid w:val="00416A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16A26"/>
  </w:style>
  <w:style w:type="paragraph" w:styleId="a7">
    <w:name w:val="Balloon Text"/>
    <w:basedOn w:val="a"/>
    <w:link w:val="a8"/>
    <w:uiPriority w:val="99"/>
    <w:semiHidden/>
    <w:unhideWhenUsed/>
    <w:rsid w:val="00C97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974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045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9</Pages>
  <Words>1949</Words>
  <Characters>11112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Ширина Светлана Николаевна (shsn)</dc:creator>
  <cp:lastModifiedBy>Любовь Аверьянова Анатольевна</cp:lastModifiedBy>
  <cp:revision>8</cp:revision>
  <cp:lastPrinted>2025-09-29T04:20:00Z</cp:lastPrinted>
  <dcterms:created xsi:type="dcterms:W3CDTF">2025-08-29T04:19:00Z</dcterms:created>
  <dcterms:modified xsi:type="dcterms:W3CDTF">2025-09-29T04:20:00Z</dcterms:modified>
</cp:coreProperties>
</file>