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449" w:rsidRPr="002941BF" w:rsidRDefault="00FC0449" w:rsidP="002941BF">
      <w:pPr>
        <w:spacing w:after="0" w:line="240" w:lineRule="auto"/>
        <w:jc w:val="righ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2941B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Приложение 8                                                                                                                                               к проекту Закона Томской области                                                                               </w:t>
      </w:r>
      <w:r w:rsidR="008478B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                             «</w:t>
      </w:r>
      <w:r w:rsidRPr="002941BF">
        <w:rPr>
          <w:rFonts w:ascii="PT Astra Serif" w:eastAsia="Times New Roman" w:hAnsi="PT Astra Serif" w:cs="Arial"/>
          <w:sz w:val="24"/>
          <w:szCs w:val="24"/>
          <w:lang w:eastAsia="ru-RU"/>
        </w:rPr>
        <w:t>Об областном бюджете на 2026 год и                                                                                                                         на пл</w:t>
      </w:r>
      <w:r w:rsidR="008478B7">
        <w:rPr>
          <w:rFonts w:ascii="PT Astra Serif" w:eastAsia="Times New Roman" w:hAnsi="PT Astra Serif" w:cs="Arial"/>
          <w:sz w:val="24"/>
          <w:szCs w:val="24"/>
          <w:lang w:eastAsia="ru-RU"/>
        </w:rPr>
        <w:t>ановый период 2027 и 2028 годов»</w:t>
      </w:r>
      <w:bookmarkStart w:id="0" w:name="_GoBack"/>
      <w:bookmarkEnd w:id="0"/>
    </w:p>
    <w:p w:rsidR="00DF3C9A" w:rsidRPr="002941BF" w:rsidRDefault="00DF3C9A">
      <w:pPr>
        <w:rPr>
          <w:rFonts w:ascii="PT Astra Serif" w:hAnsi="PT Astra Serif"/>
          <w:sz w:val="24"/>
          <w:szCs w:val="24"/>
        </w:rPr>
      </w:pPr>
    </w:p>
    <w:p w:rsidR="00FC0449" w:rsidRDefault="00FC0449" w:rsidP="002941BF">
      <w:pPr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</w:pPr>
      <w:r w:rsidRPr="002941BF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Распределение бюджетных ассигнований областного бюджета по разделам, подразделам классификации расходов бюджетов на 2026 год и на плановый период 2027 и 2028 годов</w:t>
      </w:r>
    </w:p>
    <w:p w:rsidR="00DE5F3D" w:rsidRPr="002941BF" w:rsidRDefault="00DE5F3D" w:rsidP="002941BF">
      <w:pPr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</w:pPr>
    </w:p>
    <w:p w:rsidR="00FC0449" w:rsidRPr="004B53CD" w:rsidRDefault="002941BF" w:rsidP="004B53CD">
      <w:pPr>
        <w:tabs>
          <w:tab w:val="left" w:pos="9781"/>
        </w:tabs>
        <w:spacing w:after="0" w:line="240" w:lineRule="auto"/>
        <w:ind w:left="-567"/>
        <w:rPr>
          <w:rFonts w:ascii="PT Astra Serif" w:eastAsia="Times New Roman" w:hAnsi="PT Astra Serif" w:cs="Arial"/>
          <w:sz w:val="24"/>
          <w:szCs w:val="24"/>
          <w:lang w:eastAsia="ru-RU"/>
        </w:rPr>
      </w:pP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="004B53CD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         </w:t>
      </w:r>
      <w:r w:rsidR="00211166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    </w:t>
      </w:r>
      <w:r w:rsidR="001F098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</w:t>
      </w:r>
      <w:r w:rsidR="00211166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 </w:t>
      </w:r>
      <w:r w:rsidR="001F098F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</w:t>
      </w:r>
      <w:r w:rsidR="00FC0449" w:rsidRPr="002941BF">
        <w:rPr>
          <w:rFonts w:ascii="PT Astra Serif" w:eastAsia="Times New Roman" w:hAnsi="PT Astra Serif" w:cs="Arial"/>
          <w:sz w:val="24"/>
          <w:szCs w:val="24"/>
          <w:lang w:eastAsia="ru-RU"/>
        </w:rPr>
        <w:t>тыс. рублей</w:t>
      </w: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4537"/>
        <w:gridCol w:w="708"/>
        <w:gridCol w:w="1560"/>
        <w:gridCol w:w="1559"/>
        <w:gridCol w:w="1559"/>
      </w:tblGrid>
      <w:tr w:rsidR="00FC0449" w:rsidRPr="002941BF" w:rsidTr="00AA3515">
        <w:trPr>
          <w:trHeight w:val="315"/>
          <w:tblHeader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Наименование разделов, подразделов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2941BF">
              <w:rPr>
                <w:rFonts w:ascii="PT Astra Serif" w:eastAsia="Times New Roman" w:hAnsi="PT Astra Serif" w:cs="Arial"/>
                <w:lang w:eastAsia="ru-RU"/>
              </w:rPr>
              <w:t>РзПр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Сумма</w:t>
            </w:r>
          </w:p>
        </w:tc>
      </w:tr>
      <w:tr w:rsidR="00FC0449" w:rsidRPr="002941BF" w:rsidTr="00AA3515">
        <w:trPr>
          <w:trHeight w:val="300"/>
          <w:tblHeader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2028 год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109 630 833,9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105 308 402,9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106 809 458,1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13 440 734,9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11 723 458,4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14 866 025,7</w:t>
            </w:r>
          </w:p>
        </w:tc>
      </w:tr>
      <w:tr w:rsidR="00FC0449" w:rsidRPr="002941BF" w:rsidTr="00DE5F3D">
        <w:trPr>
          <w:trHeight w:val="12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294 354,2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294 354,2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294 354,2</w:t>
            </w:r>
          </w:p>
        </w:tc>
      </w:tr>
      <w:tr w:rsidR="00FC0449" w:rsidRPr="002941BF" w:rsidTr="00DE5F3D">
        <w:trPr>
          <w:trHeight w:val="124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912 352,7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911 877,7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911 427,7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Судебная система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441 728,2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441 728,2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441 728,2</w:t>
            </w:r>
          </w:p>
        </w:tc>
      </w:tr>
      <w:tr w:rsidR="00FC0449" w:rsidRPr="002941BF" w:rsidTr="006B2B76">
        <w:trPr>
          <w:trHeight w:val="106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248 967,2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248 967,2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248 967,2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206 207,0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296 207,0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46 207,0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bookmarkStart w:id="1" w:name="RANGE!A16"/>
            <w:r w:rsidRPr="002941BF">
              <w:rPr>
                <w:rFonts w:ascii="PT Astra Serif" w:eastAsia="Times New Roman" w:hAnsi="PT Astra Serif" w:cs="Arial"/>
                <w:lang w:eastAsia="ru-RU"/>
              </w:rPr>
              <w:t>Международные отношения и международное сотрудничество</w:t>
            </w:r>
            <w:bookmarkEnd w:id="1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5 753,3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5 753,3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5 753,3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314 374,9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314 374,9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314 374,9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0113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11 016 997,4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9 210 195,9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12 603 213,2</w:t>
            </w:r>
          </w:p>
        </w:tc>
      </w:tr>
      <w:tr w:rsidR="00FC0449" w:rsidRPr="002941BF" w:rsidTr="00DE5F3D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1 441 497,6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1 378 465,2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1 255 489,5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0304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34 706,3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34 706,3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34 706,3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0309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199 213,7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136 024,3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28 478,1</w:t>
            </w:r>
          </w:p>
        </w:tc>
      </w:tr>
      <w:tr w:rsidR="00FC0449" w:rsidRPr="002941BF" w:rsidTr="006B2B76">
        <w:trPr>
          <w:trHeight w:val="10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1 104 660,5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1 104 761,6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1 089 279,1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Миграционная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0311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60,5</w:t>
            </w:r>
          </w:p>
        </w:tc>
      </w:tr>
      <w:tr w:rsidR="00FC0449" w:rsidRPr="002941BF" w:rsidTr="00DE5F3D">
        <w:trPr>
          <w:trHeight w:val="9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0314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102 856,6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102 912,5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102 965,5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11 809 862,3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11 368 317,7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11 404 487,9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602 664,6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599 964,6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599 964,6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lastRenderedPageBreak/>
              <w:t>Топливно-энергетический комплекс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1 429,0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2 079,0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1 969 563,8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1 969 635,1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1 969 372,7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Водное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20 055,3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Лесное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413 340,2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413 340,2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413 340,2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Транспорт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232 022,8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232 022,8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232 022,8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7 913 737,5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7 254 202,6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7 533 153,3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Связь и информатика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10 200,0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0412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646 849,1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886 873,4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646 434,3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3 444 098,4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3 286 259,5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3 055 600,9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0501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0502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3 037 978,8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3 041 750,5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2 816 543,4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0503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197 062,1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35 451,5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30 000,0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0505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159 057,5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159 057,5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159 057,5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Охрана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305 196,3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347 474,2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347 738,0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0603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117 334,6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117 334,6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117 334,6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187 861,7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230 139,6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230 403,4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31 682 992,4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30 406 984,7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29 502 092,9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6 362 816,1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6 362 815,3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6 361 537,4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17 903 534,8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16 623 131,1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15 986 474,5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Дополнительное образование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1 549 475,9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1 549 475,9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1 549 475,9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Среднее профессиональное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3 982 217,1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4 010 899,5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3 750 748,8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282 956,9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275 286,7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275 286,7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Высшее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23 184,0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Молодежная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73 217,2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73 217,2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73 217,2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0709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1 505 590,4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1 512 159,0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1 505 352,4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3 094 406,6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3 028 357,8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3 023 292,6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0801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3 025 466,1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2 963 394,0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2 958 328,8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0804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68 940,5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64 963,8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64 963,8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Здравоохранение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0900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7 906 822,0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7 216 109,2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7 211 109,2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Стационарная медицинская помощь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2 568 988,3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2 371 487,6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2 371 487,6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Амбулаторная помощь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1 858 802,3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1 385 645,5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1 380 645,5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Медицинская помощь в дневных стационарах всех типов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174 360,3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174 360,3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174 360,3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Скорая медицинская помощь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392 902,3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366 815,8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366 815,8</w:t>
            </w:r>
          </w:p>
        </w:tc>
      </w:tr>
      <w:tr w:rsidR="00FC0449" w:rsidRPr="002941BF" w:rsidTr="006B2B76">
        <w:trPr>
          <w:trHeight w:val="85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Заготовка, переработка, хранение и обеспечение безопасности донорской крови и ее компонентов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305 025,8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305 025,8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305 025,8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lastRenderedPageBreak/>
              <w:t>Санитарно-эпидемиологическое благополучие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82 498,8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82 499,2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82 499,2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0909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2 524 244,2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2 530 275,0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2 530 275,0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23 373 670,3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24 060 166,7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23 805 817,3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568 646,5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568 646,5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568 646,5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Социальное обслуживание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4 357 987,2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4 310 029,1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4 070 886,8</w:t>
            </w:r>
          </w:p>
        </w:tc>
      </w:tr>
      <w:tr w:rsidR="00FC0449" w:rsidRPr="002941BF" w:rsidTr="00DE5F3D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14 786 410,0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15 576 765,2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15 566 765,2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3 202 508,9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3 146 608,2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3 141 661,1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Прикладные научные исследования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12 000,0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446 117,7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446 117,7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445 857,7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776 293,1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681 435,2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681 435,2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128 600,7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128 600,7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128 600,7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Массовый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152 744,2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57 881,4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57 881,4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Спорт высших достижений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462 750,8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462 755,7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462 755,7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32 197,4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32 197,4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32 197,4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117 184,0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117 184,0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117 184,0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1204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117 184,0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117 184,0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117 184,0</w:t>
            </w:r>
          </w:p>
        </w:tc>
      </w:tr>
      <w:tr w:rsidR="00FC0449" w:rsidRPr="002941BF" w:rsidTr="00DE5F3D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4 378 709,7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3 842 033,7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3 687 028,3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1301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4 378 709,7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3 842 033,7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3 687 028,3</w:t>
            </w:r>
          </w:p>
        </w:tc>
      </w:tr>
      <w:tr w:rsidR="00FC0449" w:rsidRPr="002941BF" w:rsidTr="00DE5F3D">
        <w:trPr>
          <w:trHeight w:val="85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7 859 366,3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7 852 156,6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7 852 156,6</w:t>
            </w:r>
          </w:p>
        </w:tc>
      </w:tr>
      <w:tr w:rsidR="00FC0449" w:rsidRPr="002941BF" w:rsidTr="00DE5F3D">
        <w:trPr>
          <w:trHeight w:val="9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1401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2 129 730,4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2 129 730,4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2 129 730,4</w:t>
            </w:r>
          </w:p>
        </w:tc>
      </w:tr>
      <w:tr w:rsidR="00FC0449" w:rsidRPr="002941BF" w:rsidTr="00DE5F3D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Иные дотации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1402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5 167 912,9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5 167 680,4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5 166 366,1</w:t>
            </w:r>
          </w:p>
        </w:tc>
      </w:tr>
      <w:tr w:rsidR="00FC0449" w:rsidRPr="002941BF" w:rsidTr="00DE5F3D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1403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561 723,0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554 745,8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449" w:rsidRPr="002941BF" w:rsidRDefault="00FC0449" w:rsidP="00FC0449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2941BF">
              <w:rPr>
                <w:rFonts w:ascii="PT Astra Serif" w:eastAsia="Times New Roman" w:hAnsi="PT Astra Serif" w:cs="Arial"/>
                <w:lang w:eastAsia="ru-RU"/>
              </w:rPr>
              <w:t>556 060,1</w:t>
            </w:r>
          </w:p>
        </w:tc>
      </w:tr>
    </w:tbl>
    <w:p w:rsidR="00FC0449" w:rsidRPr="002941BF" w:rsidRDefault="00FC0449">
      <w:pPr>
        <w:rPr>
          <w:rFonts w:ascii="PT Astra Serif" w:hAnsi="PT Astra Serif"/>
        </w:rPr>
      </w:pPr>
    </w:p>
    <w:sectPr w:rsidR="00FC0449" w:rsidRPr="002941BF" w:rsidSect="00211166">
      <w:headerReference w:type="default" r:id="rId8"/>
      <w:pgSz w:w="11906" w:h="16838"/>
      <w:pgMar w:top="1134" w:right="991" w:bottom="1134" w:left="1134" w:header="709" w:footer="709" w:gutter="0"/>
      <w:pgNumType w:start="6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76B" w:rsidRDefault="0085576B" w:rsidP="0085576B">
      <w:pPr>
        <w:spacing w:after="0" w:line="240" w:lineRule="auto"/>
      </w:pPr>
      <w:r>
        <w:separator/>
      </w:r>
    </w:p>
  </w:endnote>
  <w:endnote w:type="continuationSeparator" w:id="0">
    <w:p w:rsidR="0085576B" w:rsidRDefault="0085576B" w:rsidP="00855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76B" w:rsidRDefault="0085576B" w:rsidP="0085576B">
      <w:pPr>
        <w:spacing w:after="0" w:line="240" w:lineRule="auto"/>
      </w:pPr>
      <w:r>
        <w:separator/>
      </w:r>
    </w:p>
  </w:footnote>
  <w:footnote w:type="continuationSeparator" w:id="0">
    <w:p w:rsidR="0085576B" w:rsidRDefault="0085576B" w:rsidP="00855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552328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5576B" w:rsidRPr="00A01646" w:rsidRDefault="0085576B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A01646">
          <w:rPr>
            <w:rFonts w:ascii="PT Astra Serif" w:hAnsi="PT Astra Serif"/>
            <w:sz w:val="24"/>
            <w:szCs w:val="24"/>
          </w:rPr>
          <w:fldChar w:fldCharType="begin"/>
        </w:r>
        <w:r w:rsidRPr="00A01646">
          <w:rPr>
            <w:rFonts w:ascii="PT Astra Serif" w:hAnsi="PT Astra Serif"/>
            <w:sz w:val="24"/>
            <w:szCs w:val="24"/>
          </w:rPr>
          <w:instrText>PAGE   \* MERGEFORMAT</w:instrText>
        </w:r>
        <w:r w:rsidRPr="00A01646">
          <w:rPr>
            <w:rFonts w:ascii="PT Astra Serif" w:hAnsi="PT Astra Serif"/>
            <w:sz w:val="24"/>
            <w:szCs w:val="24"/>
          </w:rPr>
          <w:fldChar w:fldCharType="separate"/>
        </w:r>
        <w:r w:rsidR="008478B7">
          <w:rPr>
            <w:rFonts w:ascii="PT Astra Serif" w:hAnsi="PT Astra Serif"/>
            <w:noProof/>
            <w:sz w:val="24"/>
            <w:szCs w:val="24"/>
          </w:rPr>
          <w:t>68</w:t>
        </w:r>
        <w:r w:rsidRPr="00A0164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5576B" w:rsidRDefault="008557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19A"/>
    <w:rsid w:val="00003AE8"/>
    <w:rsid w:val="001F098F"/>
    <w:rsid w:val="00211166"/>
    <w:rsid w:val="002941BF"/>
    <w:rsid w:val="004B53CD"/>
    <w:rsid w:val="006A4DFD"/>
    <w:rsid w:val="006B2B76"/>
    <w:rsid w:val="008478B7"/>
    <w:rsid w:val="0085576B"/>
    <w:rsid w:val="00A01646"/>
    <w:rsid w:val="00AA3515"/>
    <w:rsid w:val="00BA2D17"/>
    <w:rsid w:val="00DA419A"/>
    <w:rsid w:val="00DE5F3D"/>
    <w:rsid w:val="00DF3C9A"/>
    <w:rsid w:val="00FC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5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576B"/>
  </w:style>
  <w:style w:type="paragraph" w:styleId="a5">
    <w:name w:val="footer"/>
    <w:basedOn w:val="a"/>
    <w:link w:val="a6"/>
    <w:uiPriority w:val="99"/>
    <w:unhideWhenUsed/>
    <w:rsid w:val="00855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57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5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576B"/>
  </w:style>
  <w:style w:type="paragraph" w:styleId="a5">
    <w:name w:val="footer"/>
    <w:basedOn w:val="a"/>
    <w:link w:val="a6"/>
    <w:uiPriority w:val="99"/>
    <w:unhideWhenUsed/>
    <w:rsid w:val="008557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5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17356-1FE7-4253-B989-BE858A95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Павловна Фокина</dc:creator>
  <cp:keywords/>
  <dc:description/>
  <cp:lastModifiedBy>Юлия Павловна Фокина</cp:lastModifiedBy>
  <cp:revision>15</cp:revision>
  <cp:lastPrinted>2025-09-23T02:27:00Z</cp:lastPrinted>
  <dcterms:created xsi:type="dcterms:W3CDTF">2025-09-22T10:14:00Z</dcterms:created>
  <dcterms:modified xsi:type="dcterms:W3CDTF">2025-09-23T03:24:00Z</dcterms:modified>
</cp:coreProperties>
</file>