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C034D0" w14:textId="77777777" w:rsidR="00C076B3" w:rsidRDefault="00C076B3">
      <w:pPr>
        <w:pStyle w:val="ConsPlusTitle"/>
        <w:jc w:val="center"/>
      </w:pPr>
      <w:r>
        <w:t>ГУБЕРНАТОР ТОМСКОЙ ОБЛАСТИ</w:t>
      </w:r>
    </w:p>
    <w:p w14:paraId="22B6CC08" w14:textId="77777777" w:rsidR="00C076B3" w:rsidRDefault="00C076B3">
      <w:pPr>
        <w:pStyle w:val="ConsPlusTitle"/>
        <w:jc w:val="both"/>
      </w:pPr>
    </w:p>
    <w:p w14:paraId="59BE18C9" w14:textId="77777777" w:rsidR="00C076B3" w:rsidRDefault="00C076B3">
      <w:pPr>
        <w:pStyle w:val="ConsPlusTitle"/>
        <w:jc w:val="center"/>
      </w:pPr>
      <w:r>
        <w:t>ПОСТАНОВЛЕНИЕ</w:t>
      </w:r>
    </w:p>
    <w:p w14:paraId="6CC9CB9B" w14:textId="77777777" w:rsidR="00C076B3" w:rsidRDefault="00C076B3">
      <w:pPr>
        <w:pStyle w:val="ConsPlusTitle"/>
        <w:jc w:val="center"/>
      </w:pPr>
      <w:r>
        <w:t>от 9 декабря 2024 г. N 104</w:t>
      </w:r>
    </w:p>
    <w:p w14:paraId="1494EB6D" w14:textId="77777777" w:rsidR="00C076B3" w:rsidRDefault="00C076B3">
      <w:pPr>
        <w:pStyle w:val="ConsPlusTitle"/>
      </w:pPr>
    </w:p>
    <w:p w14:paraId="301880A7" w14:textId="77777777" w:rsidR="00C076B3" w:rsidRDefault="00C076B3">
      <w:pPr>
        <w:pStyle w:val="ConsPlusTitle"/>
        <w:jc w:val="center"/>
      </w:pPr>
      <w:r>
        <w:t>О ВНЕСЕНИИ ИЗМЕНЕНИЙ В ПОСТАНОВЛЕНИЕ ГУБЕРНАТОРА</w:t>
      </w:r>
    </w:p>
    <w:p w14:paraId="370C4828" w14:textId="77777777" w:rsidR="00C076B3" w:rsidRDefault="00C076B3">
      <w:pPr>
        <w:pStyle w:val="ConsPlusTitle"/>
        <w:jc w:val="center"/>
      </w:pPr>
      <w:r>
        <w:t>ТОМСКОЙ ОБЛАСТИ ОТ 12.02.2008 N 16</w:t>
      </w:r>
    </w:p>
    <w:p w14:paraId="6D38F6ED" w14:textId="77777777" w:rsidR="00C076B3" w:rsidRDefault="00C076B3">
      <w:pPr>
        <w:pStyle w:val="ConsPlusNormal"/>
        <w:jc w:val="both"/>
      </w:pPr>
    </w:p>
    <w:p w14:paraId="3D65DE7B" w14:textId="77777777" w:rsidR="00C076B3" w:rsidRDefault="00C076B3">
      <w:pPr>
        <w:pStyle w:val="ConsPlusNormal"/>
        <w:ind w:firstLine="540"/>
        <w:jc w:val="both"/>
      </w:pPr>
      <w:r>
        <w:t>В целях совершенствования нормативного правового акта постановляю:</w:t>
      </w:r>
    </w:p>
    <w:p w14:paraId="0814DC3E" w14:textId="77777777" w:rsidR="00C076B3" w:rsidRDefault="00C076B3">
      <w:pPr>
        <w:pStyle w:val="ConsPlusNormal"/>
        <w:spacing w:before="220"/>
        <w:ind w:firstLine="540"/>
        <w:jc w:val="both"/>
      </w:pPr>
      <w:r>
        <w:t xml:space="preserve">1. Внести в </w:t>
      </w:r>
      <w:hyperlink r:id="rId4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12.02.2008 N 16 "Об утверждении Положения о Департаменте финансов Томской области" ("Собрание законодательства Томской области", 2008, N 2 (31) следующие изменения:</w:t>
      </w:r>
    </w:p>
    <w:p w14:paraId="2351FBE9" w14:textId="77777777" w:rsidR="00C076B3" w:rsidRDefault="00C076B3">
      <w:pPr>
        <w:pStyle w:val="ConsPlusNormal"/>
        <w:spacing w:before="220"/>
        <w:ind w:firstLine="540"/>
        <w:jc w:val="both"/>
      </w:pPr>
      <w:r>
        <w:t xml:space="preserve">в </w:t>
      </w:r>
      <w:hyperlink r:id="rId5">
        <w:r>
          <w:rPr>
            <w:color w:val="0000FF"/>
          </w:rPr>
          <w:t>пункте 9</w:t>
        </w:r>
      </w:hyperlink>
      <w:r>
        <w:t xml:space="preserve"> Положения о Департаменте финансов Томской области, утвержденного указанным постановлением:</w:t>
      </w:r>
    </w:p>
    <w:p w14:paraId="1B39D4C4" w14:textId="77777777" w:rsidR="00C076B3" w:rsidRDefault="00C076B3">
      <w:pPr>
        <w:pStyle w:val="ConsPlusNormal"/>
        <w:spacing w:before="220"/>
        <w:ind w:firstLine="540"/>
        <w:jc w:val="both"/>
      </w:pPr>
      <w:r>
        <w:t xml:space="preserve">1) в </w:t>
      </w:r>
      <w:hyperlink r:id="rId6">
        <w:r>
          <w:rPr>
            <w:color w:val="0000FF"/>
          </w:rPr>
          <w:t>подпункте 40)</w:t>
        </w:r>
      </w:hyperlink>
      <w:r>
        <w:t xml:space="preserve"> слова "органы управления территориальными государственными внебюджетными фондами" заменить словами "орган управления Территориального фонда обязательного медицинского страхования Томской области";</w:t>
      </w:r>
    </w:p>
    <w:p w14:paraId="14A422BF" w14:textId="77777777" w:rsidR="00C076B3" w:rsidRDefault="00C076B3">
      <w:pPr>
        <w:pStyle w:val="ConsPlusNormal"/>
        <w:spacing w:before="220"/>
        <w:ind w:firstLine="540"/>
        <w:jc w:val="both"/>
      </w:pPr>
      <w:r>
        <w:t xml:space="preserve">2) </w:t>
      </w:r>
      <w:hyperlink r:id="rId7">
        <w:r>
          <w:rPr>
            <w:color w:val="0000FF"/>
          </w:rPr>
          <w:t>подпункты 76)</w:t>
        </w:r>
      </w:hyperlink>
      <w:r>
        <w:t xml:space="preserve">, </w:t>
      </w:r>
      <w:hyperlink r:id="rId8">
        <w:r>
          <w:rPr>
            <w:color w:val="0000FF"/>
          </w:rPr>
          <w:t>79)</w:t>
        </w:r>
      </w:hyperlink>
      <w:r>
        <w:t xml:space="preserve"> признать утратившими силу.</w:t>
      </w:r>
    </w:p>
    <w:p w14:paraId="77D5AE0F" w14:textId="77777777" w:rsidR="00C076B3" w:rsidRDefault="00C076B3">
      <w:pPr>
        <w:pStyle w:val="ConsPlusNormal"/>
        <w:spacing w:before="220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14:paraId="5B8369E3" w14:textId="77777777" w:rsidR="00C076B3" w:rsidRDefault="00C076B3">
      <w:pPr>
        <w:pStyle w:val="ConsPlusNormal"/>
        <w:jc w:val="both"/>
      </w:pPr>
    </w:p>
    <w:p w14:paraId="5B820DCB" w14:textId="77777777" w:rsidR="00C076B3" w:rsidRDefault="00C076B3">
      <w:pPr>
        <w:pStyle w:val="ConsPlusNormal"/>
        <w:jc w:val="right"/>
      </w:pPr>
      <w:r>
        <w:t>Губернатор</w:t>
      </w:r>
    </w:p>
    <w:p w14:paraId="275806E7" w14:textId="77777777" w:rsidR="00C076B3" w:rsidRDefault="00C076B3">
      <w:pPr>
        <w:pStyle w:val="ConsPlusNormal"/>
        <w:jc w:val="right"/>
      </w:pPr>
      <w:r>
        <w:t>Томской области</w:t>
      </w:r>
    </w:p>
    <w:p w14:paraId="770DA3CE" w14:textId="77777777" w:rsidR="00C076B3" w:rsidRDefault="00C076B3">
      <w:pPr>
        <w:pStyle w:val="ConsPlusNormal"/>
        <w:jc w:val="right"/>
      </w:pPr>
      <w:r>
        <w:t>В.В.МАЗУР</w:t>
      </w:r>
    </w:p>
    <w:p w14:paraId="61521882" w14:textId="77777777" w:rsidR="00C076B3" w:rsidRDefault="00C076B3">
      <w:pPr>
        <w:pStyle w:val="ConsPlusNormal"/>
        <w:jc w:val="both"/>
      </w:pPr>
    </w:p>
    <w:p w14:paraId="25832B0A" w14:textId="77777777" w:rsidR="00C076B3" w:rsidRDefault="00C076B3">
      <w:pPr>
        <w:pStyle w:val="ConsPlusNormal"/>
        <w:jc w:val="both"/>
      </w:pPr>
    </w:p>
    <w:p w14:paraId="3416E31E" w14:textId="77777777" w:rsidR="00C076B3" w:rsidRDefault="00C076B3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1095B82B" w14:textId="77777777" w:rsidR="00F51D05" w:rsidRDefault="00F51D05"/>
    <w:sectPr w:rsidR="00F51D05" w:rsidSect="007038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6B3"/>
    <w:rsid w:val="00050CEF"/>
    <w:rsid w:val="00BE237A"/>
    <w:rsid w:val="00C076B3"/>
    <w:rsid w:val="00F5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9B2D4"/>
  <w15:chartTrackingRefBased/>
  <w15:docId w15:val="{2469546E-5B9A-42DB-9A57-06EF27501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076B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C076B3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076B3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76055&amp;dst=100309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76055&amp;dst=10036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76055&amp;dst=100421" TargetMode="External"/><Relationship Id="rId5" Type="http://schemas.openxmlformats.org/officeDocument/2006/relationships/hyperlink" Target="https://login.consultant.ru/link/?req=doc&amp;base=RLAW091&amp;n=176055&amp;dst=100224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login.consultant.ru/link/?req=doc&amp;base=RLAW091&amp;n=176055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208</Words>
  <Characters>1186</Characters>
  <Application>Microsoft Office Word</Application>
  <DocSecurity>0</DocSecurity>
  <Lines>9</Lines>
  <Paragraphs>2</Paragraphs>
  <ScaleCrop>false</ScaleCrop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Мурадова Екатерина Алексеевна (mea)</dc:creator>
  <cp:keywords/>
  <dc:description/>
  <cp:lastModifiedBy>Мурадова Екатерина Алексеевна (mea)</cp:lastModifiedBy>
  <cp:revision>1</cp:revision>
  <dcterms:created xsi:type="dcterms:W3CDTF">2025-01-13T07:39:00Z</dcterms:created>
  <dcterms:modified xsi:type="dcterms:W3CDTF">2025-01-13T07:42:00Z</dcterms:modified>
</cp:coreProperties>
</file>