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06" w:type="dxa"/>
        <w:jc w:val="center"/>
        <w:tblInd w:w="-266" w:type="dxa"/>
        <w:tblLayout w:type="fixed"/>
        <w:tblLook w:val="0000"/>
      </w:tblPr>
      <w:tblGrid>
        <w:gridCol w:w="4563"/>
        <w:gridCol w:w="4743"/>
      </w:tblGrid>
      <w:tr w:rsidR="000E54A7" w:rsidTr="007F7176">
        <w:trPr>
          <w:jc w:val="center"/>
        </w:trPr>
        <w:tc>
          <w:tcPr>
            <w:tcW w:w="4563" w:type="dxa"/>
          </w:tcPr>
          <w:p w:rsidR="000E54A7" w:rsidRDefault="00044411" w:rsidP="000E54A7">
            <w:pPr>
              <w:ind w:right="354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52475" cy="733425"/>
                  <wp:effectExtent l="0" t="0" r="9525" b="0"/>
                  <wp:docPr id="1" name="Рисунок 1" descr="gerb_g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_g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E54A7" w:rsidRDefault="000E54A7" w:rsidP="000E54A7">
            <w:pPr>
              <w:tabs>
                <w:tab w:val="left" w:pos="9356"/>
              </w:tabs>
              <w:ind w:right="335"/>
              <w:jc w:val="center"/>
              <w:rPr>
                <w:sz w:val="32"/>
              </w:rPr>
            </w:pPr>
            <w:r>
              <w:rPr>
                <w:sz w:val="34"/>
              </w:rPr>
              <w:t>Департамент финансов</w:t>
            </w:r>
            <w:r>
              <w:rPr>
                <w:sz w:val="32"/>
              </w:rPr>
              <w:t xml:space="preserve"> </w:t>
            </w:r>
          </w:p>
          <w:p w:rsidR="000E54A7" w:rsidRDefault="000E54A7" w:rsidP="000E54A7">
            <w:pPr>
              <w:tabs>
                <w:tab w:val="left" w:pos="9356"/>
              </w:tabs>
              <w:ind w:right="335"/>
              <w:jc w:val="center"/>
              <w:rPr>
                <w:sz w:val="34"/>
                <w:szCs w:val="34"/>
              </w:rPr>
            </w:pPr>
            <w:r>
              <w:rPr>
                <w:sz w:val="34"/>
                <w:szCs w:val="34"/>
              </w:rPr>
              <w:t>Томской области</w:t>
            </w:r>
          </w:p>
          <w:p w:rsidR="000E54A7" w:rsidRPr="000E54A7" w:rsidRDefault="000E54A7" w:rsidP="000E54A7">
            <w:pPr>
              <w:pStyle w:val="2"/>
              <w:spacing w:before="0" w:after="0"/>
              <w:jc w:val="center"/>
              <w:rPr>
                <w:rFonts w:ascii="Times New Roman" w:hAnsi="Times New Roman"/>
                <w:color w:val="0033CC"/>
                <w:lang w:val="ru-RU"/>
              </w:rPr>
            </w:pPr>
            <w:smartTag w:uri="urn:schemas-microsoft-com:office:smarttags" w:element="metricconverter">
              <w:smartTagPr>
                <w:attr w:name="ProductID" w:val="634069, г"/>
              </w:smartTagPr>
              <w:r>
                <w:rPr>
                  <w:rFonts w:ascii="Times New Roman" w:hAnsi="Times New Roman"/>
                  <w:color w:val="0033CC"/>
                  <w:lang w:val="ru-RU"/>
                </w:rPr>
                <w:t>634069, г</w:t>
              </w:r>
            </w:smartTag>
            <w:r>
              <w:rPr>
                <w:rFonts w:ascii="Times New Roman" w:hAnsi="Times New Roman"/>
                <w:color w:val="0033CC"/>
                <w:lang w:val="ru-RU"/>
              </w:rPr>
              <w:t xml:space="preserve">. Томск, пр. </w:t>
            </w:r>
            <w:r w:rsidRPr="000E54A7">
              <w:rPr>
                <w:rFonts w:ascii="Times New Roman" w:hAnsi="Times New Roman"/>
                <w:color w:val="0033CC"/>
                <w:lang w:val="ru-RU"/>
              </w:rPr>
              <w:t>Ленина, 111</w:t>
            </w:r>
          </w:p>
          <w:p w:rsidR="000E54A7" w:rsidRDefault="000E54A7" w:rsidP="000E54A7">
            <w:pPr>
              <w:pStyle w:val="2"/>
              <w:spacing w:before="0" w:after="0"/>
              <w:jc w:val="center"/>
              <w:rPr>
                <w:rFonts w:ascii="Times New Roman" w:hAnsi="Times New Roman"/>
                <w:color w:val="0033CC"/>
                <w:sz w:val="20"/>
                <w:lang w:val="ru-RU"/>
              </w:rPr>
            </w:pPr>
            <w:r>
              <w:rPr>
                <w:rFonts w:ascii="Times New Roman" w:hAnsi="Times New Roman"/>
                <w:color w:val="0033CC"/>
                <w:sz w:val="20"/>
                <w:lang w:val="ru-RU"/>
              </w:rPr>
              <w:t>тел. (3822) 51-25-15, телефакс (3822) 71-24-37</w:t>
            </w:r>
          </w:p>
          <w:p w:rsidR="000E54A7" w:rsidRPr="0063035E" w:rsidRDefault="000E54A7" w:rsidP="000E54A7">
            <w:pPr>
              <w:pStyle w:val="2"/>
              <w:spacing w:before="0" w:after="0"/>
              <w:jc w:val="center"/>
              <w:rPr>
                <w:rFonts w:ascii="Times New Roman" w:hAnsi="Times New Roman"/>
                <w:color w:val="0033CC"/>
                <w:sz w:val="20"/>
                <w:lang w:val="ru-RU"/>
              </w:rPr>
            </w:pPr>
            <w:r>
              <w:rPr>
                <w:rFonts w:ascii="Times New Roman" w:hAnsi="Times New Roman"/>
                <w:color w:val="0033CC"/>
                <w:sz w:val="20"/>
                <w:lang w:val="ru-RU"/>
              </w:rPr>
              <w:t xml:space="preserve">телетайп 128179, </w:t>
            </w:r>
            <w:r>
              <w:rPr>
                <w:rFonts w:ascii="Times New Roman" w:hAnsi="Times New Roman"/>
                <w:color w:val="0033CC"/>
                <w:sz w:val="20"/>
              </w:rPr>
              <w:t>www</w:t>
            </w:r>
            <w:r>
              <w:rPr>
                <w:rFonts w:ascii="Times New Roman" w:hAnsi="Times New Roman"/>
                <w:color w:val="0033CC"/>
                <w:sz w:val="20"/>
                <w:lang w:val="ru-RU"/>
              </w:rPr>
              <w:t>.</w:t>
            </w:r>
            <w:r>
              <w:rPr>
                <w:rFonts w:ascii="Times New Roman" w:hAnsi="Times New Roman"/>
                <w:color w:val="0033CC"/>
                <w:sz w:val="20"/>
              </w:rPr>
              <w:t>findep</w:t>
            </w:r>
            <w:r>
              <w:rPr>
                <w:rFonts w:ascii="Times New Roman" w:hAnsi="Times New Roman"/>
                <w:color w:val="0033CC"/>
                <w:sz w:val="20"/>
                <w:lang w:val="ru-RU"/>
              </w:rPr>
              <w:t>.</w:t>
            </w:r>
            <w:r w:rsidR="00FB5EE4">
              <w:rPr>
                <w:rFonts w:ascii="Times New Roman" w:hAnsi="Times New Roman"/>
                <w:color w:val="0033CC"/>
                <w:sz w:val="20"/>
              </w:rPr>
              <w:t>org</w:t>
            </w:r>
          </w:p>
          <w:p w:rsidR="000E54A7" w:rsidRPr="00007ABB" w:rsidRDefault="000E54A7" w:rsidP="000E54A7">
            <w:pPr>
              <w:pStyle w:val="2"/>
              <w:spacing w:before="0" w:after="0"/>
              <w:jc w:val="center"/>
              <w:rPr>
                <w:rFonts w:ascii="Times New Roman" w:hAnsi="Times New Roman"/>
                <w:color w:val="0033CC"/>
                <w:sz w:val="20"/>
                <w:lang w:val="de-DE"/>
              </w:rPr>
            </w:pPr>
            <w:r w:rsidRPr="00007ABB">
              <w:rPr>
                <w:rFonts w:ascii="Times New Roman" w:hAnsi="Times New Roman"/>
                <w:color w:val="0033CC"/>
                <w:sz w:val="20"/>
                <w:lang w:val="de-DE"/>
              </w:rPr>
              <w:t>E-</w:t>
            </w:r>
            <w:proofErr w:type="spellStart"/>
            <w:r w:rsidRPr="00007ABB">
              <w:rPr>
                <w:rFonts w:ascii="Times New Roman" w:hAnsi="Times New Roman"/>
                <w:color w:val="0033CC"/>
                <w:sz w:val="20"/>
                <w:lang w:val="de-DE"/>
              </w:rPr>
              <w:t>mail</w:t>
            </w:r>
            <w:proofErr w:type="spellEnd"/>
            <w:r w:rsidRPr="00007ABB">
              <w:rPr>
                <w:rFonts w:ascii="Times New Roman" w:hAnsi="Times New Roman"/>
                <w:color w:val="0033CC"/>
                <w:sz w:val="20"/>
                <w:lang w:val="de-DE"/>
              </w:rPr>
              <w:t xml:space="preserve"> : </w:t>
            </w:r>
            <w:hyperlink r:id="rId8" w:history="1">
              <w:r w:rsidRPr="00007ABB">
                <w:rPr>
                  <w:rStyle w:val="a7"/>
                  <w:rFonts w:ascii="Times New Roman" w:hAnsi="Times New Roman"/>
                  <w:sz w:val="20"/>
                  <w:lang w:val="de-DE"/>
                </w:rPr>
                <w:t>findep@findep.org</w:t>
              </w:r>
            </w:hyperlink>
            <w:r w:rsidRPr="00007ABB">
              <w:rPr>
                <w:rFonts w:ascii="Times New Roman" w:hAnsi="Times New Roman"/>
                <w:color w:val="0033CC"/>
                <w:sz w:val="20"/>
                <w:lang w:val="de-DE"/>
              </w:rPr>
              <w:t xml:space="preserve"> </w:t>
            </w:r>
          </w:p>
          <w:p w:rsidR="000E54A7" w:rsidRPr="000E54A7" w:rsidRDefault="000E54A7" w:rsidP="000E54A7">
            <w:pPr>
              <w:pStyle w:val="2"/>
              <w:spacing w:before="0" w:after="0"/>
              <w:jc w:val="center"/>
              <w:rPr>
                <w:rFonts w:ascii="Times New Roman" w:hAnsi="Times New Roman"/>
                <w:color w:val="0033CC"/>
                <w:sz w:val="20"/>
                <w:szCs w:val="20"/>
                <w:lang w:val="de-DE"/>
              </w:rPr>
            </w:pPr>
            <w:r>
              <w:rPr>
                <w:rFonts w:ascii="Times New Roman" w:hAnsi="Times New Roman"/>
                <w:color w:val="0033CC"/>
                <w:sz w:val="20"/>
                <w:szCs w:val="20"/>
                <w:lang w:val="ru-RU"/>
              </w:rPr>
              <w:t>ИНН</w:t>
            </w:r>
            <w:r w:rsidRPr="000E54A7">
              <w:rPr>
                <w:rFonts w:ascii="Times New Roman" w:hAnsi="Times New Roman"/>
                <w:color w:val="0033CC"/>
                <w:sz w:val="20"/>
                <w:szCs w:val="20"/>
                <w:lang w:val="de-DE"/>
              </w:rPr>
              <w:t>/</w:t>
            </w:r>
            <w:r>
              <w:rPr>
                <w:rFonts w:ascii="Times New Roman" w:hAnsi="Times New Roman"/>
                <w:color w:val="0033CC"/>
                <w:sz w:val="20"/>
                <w:szCs w:val="20"/>
                <w:lang w:val="ru-RU"/>
              </w:rPr>
              <w:t>КПП</w:t>
            </w:r>
            <w:r w:rsidRPr="000E54A7">
              <w:rPr>
                <w:rFonts w:ascii="Times New Roman" w:hAnsi="Times New Roman"/>
                <w:color w:val="0033CC"/>
                <w:sz w:val="20"/>
                <w:szCs w:val="20"/>
                <w:lang w:val="de-DE"/>
              </w:rPr>
              <w:t xml:space="preserve">  7000000885/701701001</w:t>
            </w:r>
          </w:p>
          <w:p w:rsidR="000E54A7" w:rsidRPr="000E54A7" w:rsidRDefault="000E54A7" w:rsidP="000E54A7">
            <w:pPr>
              <w:pStyle w:val="2"/>
              <w:spacing w:before="0" w:after="0"/>
              <w:jc w:val="center"/>
              <w:rPr>
                <w:rFonts w:ascii="Times New Roman" w:hAnsi="Times New Roman"/>
                <w:color w:val="0033CC"/>
                <w:sz w:val="20"/>
                <w:szCs w:val="20"/>
                <w:lang w:val="ru-RU"/>
              </w:rPr>
            </w:pPr>
            <w:r w:rsidRPr="000E54A7">
              <w:rPr>
                <w:rFonts w:ascii="Times New Roman" w:hAnsi="Times New Roman"/>
                <w:color w:val="0033CC"/>
                <w:sz w:val="20"/>
                <w:szCs w:val="20"/>
                <w:lang w:val="ru-RU"/>
              </w:rPr>
              <w:t>ОГРН  1037000100719</w:t>
            </w:r>
          </w:p>
        </w:tc>
        <w:tc>
          <w:tcPr>
            <w:tcW w:w="4743" w:type="dxa"/>
            <w:vAlign w:val="center"/>
          </w:tcPr>
          <w:p w:rsidR="000E54A7" w:rsidRDefault="000E54A7" w:rsidP="000E54A7">
            <w:pPr>
              <w:tabs>
                <w:tab w:val="left" w:pos="149"/>
                <w:tab w:val="left" w:pos="9356"/>
              </w:tabs>
              <w:ind w:left="149"/>
              <w:rPr>
                <w:sz w:val="26"/>
              </w:rPr>
            </w:pPr>
          </w:p>
        </w:tc>
      </w:tr>
    </w:tbl>
    <w:p w:rsidR="009735F2" w:rsidRDefault="008E57C8" w:rsidP="007F7176">
      <w:pPr>
        <w:pStyle w:val="a4"/>
        <w:ind w:right="540"/>
        <w:rPr>
          <w:sz w:val="22"/>
          <w:szCs w:val="22"/>
        </w:rPr>
      </w:pPr>
      <w:r w:rsidRPr="00DF1EF8">
        <w:rPr>
          <w:sz w:val="22"/>
          <w:szCs w:val="22"/>
        </w:rPr>
        <w:t xml:space="preserve">По </w:t>
      </w:r>
      <w:r w:rsidR="0030399C" w:rsidRPr="00DF1EF8">
        <w:rPr>
          <w:sz w:val="22"/>
          <w:szCs w:val="22"/>
        </w:rPr>
        <w:t>оперативным данным по</w:t>
      </w:r>
      <w:r w:rsidR="006622F3">
        <w:rPr>
          <w:sz w:val="22"/>
          <w:szCs w:val="22"/>
        </w:rPr>
        <w:t xml:space="preserve"> состоянию на 01.</w:t>
      </w:r>
      <w:r w:rsidR="00A43258">
        <w:rPr>
          <w:sz w:val="22"/>
          <w:szCs w:val="22"/>
        </w:rPr>
        <w:t>01</w:t>
      </w:r>
      <w:r w:rsidR="006622F3">
        <w:rPr>
          <w:sz w:val="22"/>
          <w:szCs w:val="22"/>
        </w:rPr>
        <w:t>.</w:t>
      </w:r>
      <w:r w:rsidR="005D3193" w:rsidRPr="00DF1EF8">
        <w:rPr>
          <w:sz w:val="22"/>
          <w:szCs w:val="22"/>
        </w:rPr>
        <w:t>20</w:t>
      </w:r>
      <w:r w:rsidR="000735A3" w:rsidRPr="00DF1EF8">
        <w:rPr>
          <w:sz w:val="22"/>
          <w:szCs w:val="22"/>
        </w:rPr>
        <w:t>1</w:t>
      </w:r>
      <w:r w:rsidR="00A43258">
        <w:rPr>
          <w:sz w:val="22"/>
          <w:szCs w:val="22"/>
        </w:rPr>
        <w:t>9</w:t>
      </w:r>
      <w:r w:rsidR="00206698">
        <w:rPr>
          <w:sz w:val="22"/>
          <w:szCs w:val="22"/>
        </w:rPr>
        <w:t xml:space="preserve"> </w:t>
      </w:r>
      <w:r w:rsidR="005D3193" w:rsidRPr="00DF1EF8">
        <w:rPr>
          <w:sz w:val="22"/>
          <w:szCs w:val="22"/>
        </w:rPr>
        <w:t xml:space="preserve"> года</w:t>
      </w:r>
      <w:r w:rsidRPr="00DF1EF8">
        <w:rPr>
          <w:sz w:val="22"/>
          <w:szCs w:val="22"/>
        </w:rPr>
        <w:t xml:space="preserve"> доходная часть </w:t>
      </w:r>
      <w:r w:rsidRPr="00DF1EF8">
        <w:rPr>
          <w:b/>
          <w:sz w:val="22"/>
          <w:szCs w:val="22"/>
        </w:rPr>
        <w:t>областного бюджета Томской области</w:t>
      </w:r>
      <w:r w:rsidRPr="00DF1EF8">
        <w:rPr>
          <w:sz w:val="22"/>
          <w:szCs w:val="22"/>
        </w:rPr>
        <w:t xml:space="preserve"> составила</w:t>
      </w:r>
      <w:r w:rsidR="00FF7EFB">
        <w:rPr>
          <w:sz w:val="22"/>
          <w:szCs w:val="22"/>
        </w:rPr>
        <w:t xml:space="preserve"> </w:t>
      </w:r>
      <w:r w:rsidR="00184820">
        <w:rPr>
          <w:sz w:val="22"/>
          <w:szCs w:val="22"/>
        </w:rPr>
        <w:t xml:space="preserve">62 112,7 </w:t>
      </w:r>
      <w:r w:rsidRPr="00DF1EF8">
        <w:rPr>
          <w:sz w:val="22"/>
          <w:szCs w:val="22"/>
        </w:rPr>
        <w:t>млн. рублей, расходная часть бюджета</w:t>
      </w:r>
      <w:r w:rsidR="00A75535">
        <w:rPr>
          <w:sz w:val="22"/>
          <w:szCs w:val="22"/>
        </w:rPr>
        <w:t xml:space="preserve"> </w:t>
      </w:r>
      <w:r w:rsidR="000C6CF2">
        <w:rPr>
          <w:sz w:val="22"/>
          <w:szCs w:val="22"/>
        </w:rPr>
        <w:t xml:space="preserve"> </w:t>
      </w:r>
      <w:r w:rsidR="007B5F17">
        <w:rPr>
          <w:sz w:val="22"/>
          <w:szCs w:val="22"/>
        </w:rPr>
        <w:t xml:space="preserve">62 811,7 </w:t>
      </w:r>
      <w:r w:rsidR="004B21B8">
        <w:rPr>
          <w:sz w:val="22"/>
          <w:szCs w:val="22"/>
        </w:rPr>
        <w:t>млн. ру</w:t>
      </w:r>
      <w:r w:rsidR="006B3ADB" w:rsidRPr="00DF1EF8">
        <w:rPr>
          <w:sz w:val="22"/>
          <w:szCs w:val="22"/>
        </w:rPr>
        <w:t>б</w:t>
      </w:r>
      <w:r w:rsidRPr="00DF1EF8">
        <w:rPr>
          <w:sz w:val="22"/>
          <w:szCs w:val="22"/>
        </w:rPr>
        <w:t>лей. По</w:t>
      </w:r>
      <w:r w:rsidR="000735A3" w:rsidRPr="00DF1EF8">
        <w:rPr>
          <w:sz w:val="22"/>
          <w:szCs w:val="22"/>
        </w:rPr>
        <w:t xml:space="preserve"> итогам</w:t>
      </w:r>
      <w:r w:rsidR="007F3252">
        <w:rPr>
          <w:sz w:val="22"/>
          <w:szCs w:val="22"/>
        </w:rPr>
        <w:t xml:space="preserve"> </w:t>
      </w:r>
      <w:r w:rsidR="00F42C5C">
        <w:rPr>
          <w:sz w:val="22"/>
          <w:szCs w:val="22"/>
        </w:rPr>
        <w:t>января</w:t>
      </w:r>
      <w:r w:rsidR="00726FC2">
        <w:rPr>
          <w:sz w:val="22"/>
          <w:szCs w:val="22"/>
        </w:rPr>
        <w:t>-</w:t>
      </w:r>
      <w:r w:rsidR="00184820">
        <w:rPr>
          <w:sz w:val="22"/>
          <w:szCs w:val="22"/>
        </w:rPr>
        <w:t>декабря</w:t>
      </w:r>
      <w:r w:rsidR="0019208C">
        <w:rPr>
          <w:sz w:val="22"/>
          <w:szCs w:val="22"/>
        </w:rPr>
        <w:t xml:space="preserve"> </w:t>
      </w:r>
      <w:r w:rsidR="000726BD">
        <w:rPr>
          <w:sz w:val="22"/>
          <w:szCs w:val="22"/>
        </w:rPr>
        <w:t xml:space="preserve"> </w:t>
      </w:r>
      <w:r w:rsidR="009132F8">
        <w:rPr>
          <w:sz w:val="22"/>
          <w:szCs w:val="22"/>
        </w:rPr>
        <w:t>201</w:t>
      </w:r>
      <w:r w:rsidR="00DF14B5">
        <w:rPr>
          <w:sz w:val="22"/>
          <w:szCs w:val="22"/>
        </w:rPr>
        <w:t>8</w:t>
      </w:r>
      <w:r w:rsidR="009132F8">
        <w:rPr>
          <w:sz w:val="22"/>
          <w:szCs w:val="22"/>
        </w:rPr>
        <w:t xml:space="preserve"> </w:t>
      </w:r>
      <w:r w:rsidR="00B46888">
        <w:rPr>
          <w:sz w:val="22"/>
          <w:szCs w:val="22"/>
        </w:rPr>
        <w:t>года</w:t>
      </w:r>
      <w:r w:rsidR="009735F2">
        <w:rPr>
          <w:sz w:val="22"/>
          <w:szCs w:val="22"/>
        </w:rPr>
        <w:t xml:space="preserve"> в областном бюджете</w:t>
      </w:r>
      <w:r w:rsidR="009735F2" w:rsidRPr="009735F2">
        <w:rPr>
          <w:sz w:val="22"/>
          <w:szCs w:val="22"/>
        </w:rPr>
        <w:t xml:space="preserve"> </w:t>
      </w:r>
      <w:r w:rsidR="009735F2" w:rsidRPr="00DF1EF8">
        <w:rPr>
          <w:sz w:val="22"/>
          <w:szCs w:val="22"/>
        </w:rPr>
        <w:t>сложил</w:t>
      </w:r>
      <w:r w:rsidR="009735F2">
        <w:rPr>
          <w:sz w:val="22"/>
          <w:szCs w:val="22"/>
        </w:rPr>
        <w:t>с</w:t>
      </w:r>
      <w:r w:rsidR="001F22D7">
        <w:rPr>
          <w:sz w:val="22"/>
          <w:szCs w:val="22"/>
        </w:rPr>
        <w:t>я</w:t>
      </w:r>
      <w:r w:rsidR="00B34C6F">
        <w:rPr>
          <w:sz w:val="22"/>
          <w:szCs w:val="22"/>
        </w:rPr>
        <w:t xml:space="preserve"> </w:t>
      </w:r>
      <w:r w:rsidR="007D50AE">
        <w:rPr>
          <w:sz w:val="22"/>
          <w:szCs w:val="22"/>
        </w:rPr>
        <w:t xml:space="preserve"> </w:t>
      </w:r>
      <w:r w:rsidR="00184820">
        <w:rPr>
          <w:sz w:val="22"/>
          <w:szCs w:val="22"/>
        </w:rPr>
        <w:t xml:space="preserve">дефицит </w:t>
      </w:r>
      <w:r w:rsidR="009735F2">
        <w:rPr>
          <w:sz w:val="22"/>
          <w:szCs w:val="22"/>
        </w:rPr>
        <w:t>в сумме</w:t>
      </w:r>
      <w:r w:rsidR="00726FC2">
        <w:rPr>
          <w:sz w:val="22"/>
          <w:szCs w:val="22"/>
        </w:rPr>
        <w:t xml:space="preserve"> </w:t>
      </w:r>
      <w:r w:rsidR="007B5F17">
        <w:rPr>
          <w:sz w:val="22"/>
          <w:szCs w:val="22"/>
        </w:rPr>
        <w:t xml:space="preserve">699,0 </w:t>
      </w:r>
      <w:r w:rsidR="009735F2" w:rsidRPr="00DF1EF8">
        <w:rPr>
          <w:iCs/>
          <w:sz w:val="22"/>
          <w:szCs w:val="22"/>
        </w:rPr>
        <w:t>млн. рублей</w:t>
      </w:r>
      <w:r w:rsidR="009735F2" w:rsidRPr="00DF1EF8">
        <w:rPr>
          <w:sz w:val="22"/>
          <w:szCs w:val="22"/>
        </w:rPr>
        <w:t xml:space="preserve">. </w:t>
      </w:r>
    </w:p>
    <w:p w:rsidR="00182132" w:rsidRPr="00DF1EF8" w:rsidRDefault="00182132" w:rsidP="009F7133">
      <w:pPr>
        <w:pStyle w:val="a4"/>
        <w:rPr>
          <w:sz w:val="22"/>
          <w:szCs w:val="22"/>
        </w:rPr>
      </w:pPr>
    </w:p>
    <w:p w:rsidR="008203DA" w:rsidRDefault="008203DA" w:rsidP="008203DA">
      <w:pPr>
        <w:rPr>
          <w:b/>
          <w:bCs/>
          <w:sz w:val="22"/>
          <w:szCs w:val="22"/>
        </w:rPr>
      </w:pPr>
      <w:r w:rsidRPr="00DF1EF8">
        <w:rPr>
          <w:b/>
          <w:bCs/>
          <w:sz w:val="22"/>
          <w:szCs w:val="22"/>
        </w:rPr>
        <w:t>Исполнение доходов и расходов областного бюджета:</w:t>
      </w:r>
    </w:p>
    <w:p w:rsidR="00F57CA9" w:rsidRPr="00DF1EF8" w:rsidRDefault="00F57CA9" w:rsidP="008203DA">
      <w:pPr>
        <w:rPr>
          <w:b/>
          <w:bCs/>
          <w:sz w:val="22"/>
          <w:szCs w:val="22"/>
        </w:rPr>
      </w:pPr>
    </w:p>
    <w:tbl>
      <w:tblPr>
        <w:tblW w:w="10440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0"/>
        <w:gridCol w:w="1800"/>
        <w:gridCol w:w="1775"/>
        <w:gridCol w:w="1105"/>
        <w:gridCol w:w="1080"/>
        <w:gridCol w:w="1080"/>
        <w:gridCol w:w="1620"/>
      </w:tblGrid>
      <w:tr w:rsidR="007F7176" w:rsidRPr="00DF1EF8" w:rsidTr="00E879E7">
        <w:trPr>
          <w:cantSplit/>
        </w:trPr>
        <w:tc>
          <w:tcPr>
            <w:tcW w:w="1980" w:type="dxa"/>
            <w:vMerge w:val="restart"/>
          </w:tcPr>
          <w:p w:rsidR="007F7176" w:rsidRPr="00DF1EF8" w:rsidRDefault="007F7176" w:rsidP="00BC7B6A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vMerge w:val="restart"/>
          </w:tcPr>
          <w:p w:rsidR="007F7176" w:rsidRPr="00B1267A" w:rsidRDefault="007F7176" w:rsidP="00AD622A">
            <w:pPr>
              <w:pStyle w:val="a3"/>
              <w:rPr>
                <w:sz w:val="22"/>
                <w:szCs w:val="22"/>
              </w:rPr>
            </w:pPr>
            <w:r w:rsidRPr="00B1267A">
              <w:rPr>
                <w:sz w:val="22"/>
                <w:szCs w:val="22"/>
              </w:rPr>
              <w:t>План</w:t>
            </w:r>
          </w:p>
          <w:p w:rsidR="007F7176" w:rsidRPr="00B1267A" w:rsidRDefault="007F7176" w:rsidP="00AD622A">
            <w:pPr>
              <w:pStyle w:val="a3"/>
              <w:rPr>
                <w:sz w:val="22"/>
                <w:szCs w:val="22"/>
              </w:rPr>
            </w:pPr>
            <w:r w:rsidRPr="00B1267A">
              <w:rPr>
                <w:sz w:val="22"/>
                <w:szCs w:val="22"/>
              </w:rPr>
              <w:t xml:space="preserve"> на 201</w:t>
            </w:r>
            <w:r w:rsidR="00A837F1">
              <w:rPr>
                <w:sz w:val="22"/>
                <w:szCs w:val="22"/>
              </w:rPr>
              <w:t>8</w:t>
            </w:r>
            <w:r w:rsidRPr="00B1267A">
              <w:rPr>
                <w:sz w:val="22"/>
                <w:szCs w:val="22"/>
              </w:rPr>
              <w:t xml:space="preserve"> год в соответствии с законом  о бюджете</w:t>
            </w:r>
          </w:p>
          <w:p w:rsidR="007F7176" w:rsidRPr="00B1267A" w:rsidRDefault="007F7176" w:rsidP="00AD622A">
            <w:pPr>
              <w:jc w:val="center"/>
              <w:rPr>
                <w:sz w:val="22"/>
                <w:szCs w:val="22"/>
              </w:rPr>
            </w:pPr>
            <w:r w:rsidRPr="00B1267A">
              <w:rPr>
                <w:sz w:val="22"/>
                <w:szCs w:val="22"/>
              </w:rPr>
              <w:t>(млн. рублей)</w:t>
            </w:r>
          </w:p>
        </w:tc>
        <w:tc>
          <w:tcPr>
            <w:tcW w:w="3960" w:type="dxa"/>
            <w:gridSpan w:val="3"/>
          </w:tcPr>
          <w:p w:rsidR="007F7176" w:rsidRPr="00B1267A" w:rsidRDefault="007F7176" w:rsidP="007F7176">
            <w:pPr>
              <w:ind w:right="432"/>
              <w:jc w:val="center"/>
              <w:rPr>
                <w:b/>
                <w:sz w:val="22"/>
                <w:szCs w:val="22"/>
              </w:rPr>
            </w:pPr>
            <w:r w:rsidRPr="00B1267A">
              <w:rPr>
                <w:b/>
                <w:sz w:val="22"/>
                <w:szCs w:val="22"/>
              </w:rPr>
              <w:t>ИСПОЛНЕНО</w:t>
            </w:r>
          </w:p>
          <w:p w:rsidR="007F7176" w:rsidRPr="00B1267A" w:rsidRDefault="007F7176" w:rsidP="00184820">
            <w:pPr>
              <w:jc w:val="center"/>
              <w:rPr>
                <w:b/>
                <w:bCs/>
                <w:sz w:val="22"/>
                <w:szCs w:val="22"/>
              </w:rPr>
            </w:pPr>
            <w:r w:rsidRPr="00B1267A">
              <w:rPr>
                <w:sz w:val="22"/>
                <w:szCs w:val="22"/>
              </w:rPr>
              <w:t>на 1</w:t>
            </w:r>
            <w:r w:rsidR="00285861">
              <w:rPr>
                <w:sz w:val="22"/>
                <w:szCs w:val="22"/>
              </w:rPr>
              <w:t xml:space="preserve"> </w:t>
            </w:r>
            <w:r w:rsidR="00184820">
              <w:rPr>
                <w:sz w:val="22"/>
                <w:szCs w:val="22"/>
              </w:rPr>
              <w:t xml:space="preserve">января </w:t>
            </w:r>
            <w:r w:rsidRPr="00B1267A">
              <w:rPr>
                <w:sz w:val="22"/>
                <w:szCs w:val="22"/>
              </w:rPr>
              <w:t>201</w:t>
            </w:r>
            <w:r w:rsidR="00184820">
              <w:rPr>
                <w:sz w:val="22"/>
                <w:szCs w:val="22"/>
              </w:rPr>
              <w:t>9</w:t>
            </w:r>
            <w:r w:rsidRPr="00B1267A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2700" w:type="dxa"/>
            <w:gridSpan w:val="2"/>
          </w:tcPr>
          <w:p w:rsidR="007F7176" w:rsidRPr="006C2256" w:rsidRDefault="007F7176" w:rsidP="007F7176">
            <w:pPr>
              <w:jc w:val="center"/>
              <w:rPr>
                <w:sz w:val="22"/>
                <w:szCs w:val="22"/>
              </w:rPr>
            </w:pPr>
            <w:r w:rsidRPr="006C2256">
              <w:rPr>
                <w:b/>
                <w:bCs/>
                <w:sz w:val="22"/>
                <w:szCs w:val="22"/>
              </w:rPr>
              <w:t>СПРАВОЧНО</w:t>
            </w:r>
          </w:p>
          <w:p w:rsidR="007F7176" w:rsidRPr="007743EA" w:rsidRDefault="007F7176" w:rsidP="00184820">
            <w:pPr>
              <w:ind w:left="-108" w:right="-92"/>
              <w:jc w:val="center"/>
              <w:rPr>
                <w:sz w:val="22"/>
                <w:szCs w:val="22"/>
                <w:highlight w:val="yellow"/>
              </w:rPr>
            </w:pPr>
            <w:r w:rsidRPr="006C2256">
              <w:rPr>
                <w:sz w:val="22"/>
                <w:szCs w:val="22"/>
              </w:rPr>
              <w:t xml:space="preserve">Исполнено </w:t>
            </w:r>
            <w:r>
              <w:rPr>
                <w:sz w:val="22"/>
                <w:szCs w:val="22"/>
              </w:rPr>
              <w:t xml:space="preserve">на 1 </w:t>
            </w:r>
            <w:r w:rsidR="00184820">
              <w:rPr>
                <w:sz w:val="22"/>
                <w:szCs w:val="22"/>
              </w:rPr>
              <w:t xml:space="preserve">января </w:t>
            </w:r>
            <w:r w:rsidRPr="006C2256">
              <w:rPr>
                <w:sz w:val="22"/>
                <w:szCs w:val="22"/>
              </w:rPr>
              <w:t>201</w:t>
            </w:r>
            <w:r w:rsidR="00184820">
              <w:rPr>
                <w:sz w:val="22"/>
                <w:szCs w:val="22"/>
              </w:rPr>
              <w:t>8</w:t>
            </w:r>
            <w:r w:rsidRPr="006C2256">
              <w:rPr>
                <w:sz w:val="22"/>
                <w:szCs w:val="22"/>
              </w:rPr>
              <w:t xml:space="preserve"> года</w:t>
            </w:r>
          </w:p>
        </w:tc>
      </w:tr>
      <w:tr w:rsidR="007F7176" w:rsidRPr="00DF1EF8" w:rsidTr="00E879E7">
        <w:trPr>
          <w:cantSplit/>
          <w:trHeight w:val="625"/>
        </w:trPr>
        <w:tc>
          <w:tcPr>
            <w:tcW w:w="1980" w:type="dxa"/>
            <w:vMerge/>
          </w:tcPr>
          <w:p w:rsidR="007F7176" w:rsidRPr="00DF1EF8" w:rsidRDefault="007F7176" w:rsidP="00BC7B6A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vMerge/>
          </w:tcPr>
          <w:p w:rsidR="007F7176" w:rsidRPr="00B1267A" w:rsidRDefault="007F7176" w:rsidP="00BC7B6A">
            <w:pPr>
              <w:rPr>
                <w:sz w:val="22"/>
                <w:szCs w:val="22"/>
              </w:rPr>
            </w:pPr>
          </w:p>
        </w:tc>
        <w:tc>
          <w:tcPr>
            <w:tcW w:w="1775" w:type="dxa"/>
          </w:tcPr>
          <w:p w:rsidR="007F7176" w:rsidRPr="00B1267A" w:rsidRDefault="007F7176" w:rsidP="00BC7B6A">
            <w:pPr>
              <w:jc w:val="center"/>
              <w:rPr>
                <w:sz w:val="22"/>
                <w:szCs w:val="22"/>
              </w:rPr>
            </w:pPr>
            <w:r w:rsidRPr="00B1267A">
              <w:rPr>
                <w:sz w:val="22"/>
                <w:szCs w:val="22"/>
              </w:rPr>
              <w:t>млн. рублей</w:t>
            </w:r>
          </w:p>
        </w:tc>
        <w:tc>
          <w:tcPr>
            <w:tcW w:w="1105" w:type="dxa"/>
          </w:tcPr>
          <w:p w:rsidR="007F7176" w:rsidRPr="00DF1EF8" w:rsidRDefault="007F7176" w:rsidP="00CA130B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DF1EF8">
              <w:rPr>
                <w:sz w:val="22"/>
                <w:szCs w:val="22"/>
              </w:rPr>
              <w:t xml:space="preserve"> % к плану на год</w:t>
            </w:r>
          </w:p>
        </w:tc>
        <w:tc>
          <w:tcPr>
            <w:tcW w:w="1080" w:type="dxa"/>
          </w:tcPr>
          <w:p w:rsidR="007F7176" w:rsidRPr="00DF1EF8" w:rsidRDefault="007F7176" w:rsidP="00A837F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Темп роста 201</w:t>
            </w:r>
            <w:r w:rsidR="00A837F1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к 201</w:t>
            </w:r>
            <w:r w:rsidR="00A837F1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 xml:space="preserve">,% </w:t>
            </w:r>
          </w:p>
        </w:tc>
        <w:tc>
          <w:tcPr>
            <w:tcW w:w="1080" w:type="dxa"/>
          </w:tcPr>
          <w:p w:rsidR="007F7176" w:rsidRPr="006C2256" w:rsidRDefault="007F7176" w:rsidP="00BC7B6A">
            <w:pPr>
              <w:jc w:val="center"/>
              <w:rPr>
                <w:sz w:val="22"/>
                <w:szCs w:val="22"/>
              </w:rPr>
            </w:pPr>
            <w:r w:rsidRPr="006C2256">
              <w:rPr>
                <w:sz w:val="22"/>
                <w:szCs w:val="22"/>
              </w:rPr>
              <w:t>млн. рублей</w:t>
            </w:r>
          </w:p>
        </w:tc>
        <w:tc>
          <w:tcPr>
            <w:tcW w:w="1620" w:type="dxa"/>
          </w:tcPr>
          <w:p w:rsidR="007F7176" w:rsidRPr="00C0791E" w:rsidRDefault="007F7176" w:rsidP="00E879E7">
            <w:pPr>
              <w:ind w:left="252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DF1EF8">
              <w:rPr>
                <w:sz w:val="22"/>
                <w:szCs w:val="22"/>
              </w:rPr>
              <w:t xml:space="preserve"> % к плану на год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E04B40" w:rsidRPr="00DF1EF8" w:rsidTr="00E879E7">
        <w:tc>
          <w:tcPr>
            <w:tcW w:w="1980" w:type="dxa"/>
          </w:tcPr>
          <w:p w:rsidR="00E04B40" w:rsidRPr="00DF1EF8" w:rsidRDefault="00E04B40" w:rsidP="00BC7B6A">
            <w:pPr>
              <w:rPr>
                <w:b/>
                <w:sz w:val="22"/>
                <w:szCs w:val="22"/>
              </w:rPr>
            </w:pPr>
            <w:r w:rsidRPr="00DF1EF8">
              <w:rPr>
                <w:b/>
                <w:sz w:val="22"/>
                <w:szCs w:val="22"/>
              </w:rPr>
              <w:t>Доходы</w:t>
            </w:r>
          </w:p>
        </w:tc>
        <w:tc>
          <w:tcPr>
            <w:tcW w:w="1800" w:type="dxa"/>
            <w:vAlign w:val="center"/>
          </w:tcPr>
          <w:p w:rsidR="00E04B40" w:rsidRPr="009A4224" w:rsidRDefault="00E04B40" w:rsidP="009F2C7C">
            <w:pPr>
              <w:jc w:val="center"/>
              <w:rPr>
                <w:b/>
              </w:rPr>
            </w:pPr>
            <w:r>
              <w:rPr>
                <w:b/>
              </w:rPr>
              <w:t>58 518,4</w:t>
            </w:r>
          </w:p>
        </w:tc>
        <w:tc>
          <w:tcPr>
            <w:tcW w:w="1775" w:type="dxa"/>
            <w:vAlign w:val="center"/>
          </w:tcPr>
          <w:p w:rsidR="00E04B40" w:rsidRPr="009A4224" w:rsidRDefault="00E04B40" w:rsidP="008837F8">
            <w:pPr>
              <w:jc w:val="center"/>
              <w:rPr>
                <w:b/>
              </w:rPr>
            </w:pPr>
            <w:r>
              <w:rPr>
                <w:b/>
              </w:rPr>
              <w:t>62</w:t>
            </w:r>
            <w:r w:rsidR="008837F8">
              <w:rPr>
                <w:b/>
              </w:rPr>
              <w:t> 112,</w:t>
            </w:r>
            <w:r>
              <w:rPr>
                <w:b/>
              </w:rPr>
              <w:t>7</w:t>
            </w:r>
          </w:p>
        </w:tc>
        <w:tc>
          <w:tcPr>
            <w:tcW w:w="1105" w:type="dxa"/>
            <w:vAlign w:val="center"/>
          </w:tcPr>
          <w:p w:rsidR="00E04B40" w:rsidRPr="009A4224" w:rsidRDefault="005D4C53" w:rsidP="00EB390B">
            <w:pPr>
              <w:jc w:val="center"/>
              <w:rPr>
                <w:b/>
              </w:rPr>
            </w:pPr>
            <w:r>
              <w:rPr>
                <w:b/>
              </w:rPr>
              <w:t>106,1</w:t>
            </w:r>
          </w:p>
        </w:tc>
        <w:tc>
          <w:tcPr>
            <w:tcW w:w="1080" w:type="dxa"/>
            <w:vAlign w:val="center"/>
          </w:tcPr>
          <w:p w:rsidR="00E04B40" w:rsidRPr="009A4224" w:rsidRDefault="00E04B40" w:rsidP="005D4C53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  <w:r w:rsidR="005D4C53">
              <w:rPr>
                <w:b/>
              </w:rPr>
              <w:t>5</w:t>
            </w:r>
            <w:r>
              <w:rPr>
                <w:b/>
              </w:rPr>
              <w:t>,</w:t>
            </w:r>
            <w:r w:rsidR="005D4C53">
              <w:rPr>
                <w:b/>
              </w:rPr>
              <w:t>3</w:t>
            </w:r>
          </w:p>
        </w:tc>
        <w:tc>
          <w:tcPr>
            <w:tcW w:w="1080" w:type="dxa"/>
            <w:vAlign w:val="center"/>
          </w:tcPr>
          <w:p w:rsidR="00E04B40" w:rsidRPr="0076591C" w:rsidRDefault="00E04B40" w:rsidP="0013258B">
            <w:pPr>
              <w:jc w:val="center"/>
              <w:rPr>
                <w:b/>
              </w:rPr>
            </w:pPr>
            <w:r>
              <w:rPr>
                <w:b/>
              </w:rPr>
              <w:t>53 867,2</w:t>
            </w:r>
          </w:p>
        </w:tc>
        <w:tc>
          <w:tcPr>
            <w:tcW w:w="1620" w:type="dxa"/>
            <w:vAlign w:val="center"/>
          </w:tcPr>
          <w:p w:rsidR="00E04B40" w:rsidRPr="0076591C" w:rsidRDefault="00E04B40" w:rsidP="0013258B">
            <w:pPr>
              <w:jc w:val="center"/>
              <w:rPr>
                <w:b/>
              </w:rPr>
            </w:pPr>
            <w:r>
              <w:rPr>
                <w:b/>
              </w:rPr>
              <w:t>92,1</w:t>
            </w:r>
          </w:p>
        </w:tc>
      </w:tr>
      <w:tr w:rsidR="00E04B40" w:rsidRPr="00DF1EF8" w:rsidTr="00E879E7">
        <w:tc>
          <w:tcPr>
            <w:tcW w:w="1980" w:type="dxa"/>
          </w:tcPr>
          <w:p w:rsidR="00E04B40" w:rsidRPr="00DF1EF8" w:rsidRDefault="00E04B40" w:rsidP="009B3DEE">
            <w:pPr>
              <w:jc w:val="center"/>
              <w:rPr>
                <w:i/>
                <w:sz w:val="22"/>
                <w:szCs w:val="22"/>
              </w:rPr>
            </w:pPr>
            <w:r w:rsidRPr="00DF1EF8">
              <w:rPr>
                <w:i/>
                <w:sz w:val="22"/>
                <w:szCs w:val="22"/>
              </w:rPr>
              <w:t>в т.ч. налоговые и неналоговые</w:t>
            </w:r>
          </w:p>
        </w:tc>
        <w:tc>
          <w:tcPr>
            <w:tcW w:w="1800" w:type="dxa"/>
            <w:vAlign w:val="center"/>
          </w:tcPr>
          <w:p w:rsidR="00E04B40" w:rsidRPr="009A4224" w:rsidRDefault="00E04B40" w:rsidP="007A7282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46 347,9</w:t>
            </w:r>
          </w:p>
        </w:tc>
        <w:tc>
          <w:tcPr>
            <w:tcW w:w="1775" w:type="dxa"/>
            <w:vAlign w:val="center"/>
          </w:tcPr>
          <w:p w:rsidR="00E04B40" w:rsidRPr="009A4224" w:rsidRDefault="00E04B40" w:rsidP="006150BB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49 287,8</w:t>
            </w:r>
          </w:p>
        </w:tc>
        <w:tc>
          <w:tcPr>
            <w:tcW w:w="1105" w:type="dxa"/>
            <w:vAlign w:val="center"/>
          </w:tcPr>
          <w:p w:rsidR="00E04B40" w:rsidRPr="009A4224" w:rsidRDefault="00E04B40" w:rsidP="00CA130B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106,3</w:t>
            </w:r>
          </w:p>
        </w:tc>
        <w:tc>
          <w:tcPr>
            <w:tcW w:w="1080" w:type="dxa"/>
            <w:vAlign w:val="center"/>
          </w:tcPr>
          <w:p w:rsidR="00E04B40" w:rsidRPr="009A4224" w:rsidRDefault="00E04B40" w:rsidP="00216091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119,9</w:t>
            </w:r>
          </w:p>
        </w:tc>
        <w:tc>
          <w:tcPr>
            <w:tcW w:w="1080" w:type="dxa"/>
            <w:vAlign w:val="center"/>
          </w:tcPr>
          <w:p w:rsidR="00E04B40" w:rsidRPr="0076591C" w:rsidRDefault="00E04B40" w:rsidP="0013258B">
            <w:pPr>
              <w:jc w:val="center"/>
              <w:rPr>
                <w:i/>
              </w:rPr>
            </w:pPr>
            <w:r>
              <w:rPr>
                <w:i/>
              </w:rPr>
              <w:t>41 114,3</w:t>
            </w:r>
          </w:p>
        </w:tc>
        <w:tc>
          <w:tcPr>
            <w:tcW w:w="1620" w:type="dxa"/>
            <w:vAlign w:val="center"/>
          </w:tcPr>
          <w:p w:rsidR="00E04B40" w:rsidRPr="0076591C" w:rsidRDefault="00E04B40" w:rsidP="0013258B">
            <w:pPr>
              <w:jc w:val="center"/>
              <w:rPr>
                <w:i/>
              </w:rPr>
            </w:pPr>
            <w:r>
              <w:rPr>
                <w:i/>
              </w:rPr>
              <w:t>86,5</w:t>
            </w:r>
          </w:p>
        </w:tc>
      </w:tr>
      <w:tr w:rsidR="00E04B40" w:rsidRPr="00DF1EF8" w:rsidTr="00E879E7">
        <w:tc>
          <w:tcPr>
            <w:tcW w:w="1980" w:type="dxa"/>
          </w:tcPr>
          <w:p w:rsidR="00E04B40" w:rsidRPr="00AC535D" w:rsidRDefault="00E04B40" w:rsidP="00BC7B6A">
            <w:pPr>
              <w:rPr>
                <w:b/>
                <w:sz w:val="22"/>
                <w:szCs w:val="22"/>
              </w:rPr>
            </w:pPr>
            <w:r w:rsidRPr="00AC535D">
              <w:rPr>
                <w:b/>
                <w:sz w:val="22"/>
                <w:szCs w:val="22"/>
              </w:rPr>
              <w:t>Расходы</w:t>
            </w:r>
          </w:p>
        </w:tc>
        <w:tc>
          <w:tcPr>
            <w:tcW w:w="1800" w:type="dxa"/>
            <w:vAlign w:val="bottom"/>
          </w:tcPr>
          <w:p w:rsidR="00E04B40" w:rsidRPr="009A4224" w:rsidRDefault="00E04B40" w:rsidP="00240D80">
            <w:pPr>
              <w:jc w:val="center"/>
              <w:rPr>
                <w:b/>
              </w:rPr>
            </w:pPr>
            <w:r>
              <w:rPr>
                <w:b/>
              </w:rPr>
              <w:t>63 098,5</w:t>
            </w:r>
          </w:p>
        </w:tc>
        <w:tc>
          <w:tcPr>
            <w:tcW w:w="1775" w:type="dxa"/>
          </w:tcPr>
          <w:p w:rsidR="00E04B40" w:rsidRPr="009A4224" w:rsidRDefault="00E04B40" w:rsidP="00DF14B5">
            <w:pPr>
              <w:jc w:val="center"/>
              <w:rPr>
                <w:b/>
              </w:rPr>
            </w:pPr>
            <w:r>
              <w:rPr>
                <w:b/>
              </w:rPr>
              <w:t>62 811,7</w:t>
            </w:r>
          </w:p>
        </w:tc>
        <w:tc>
          <w:tcPr>
            <w:tcW w:w="1105" w:type="dxa"/>
          </w:tcPr>
          <w:p w:rsidR="00E04B40" w:rsidRPr="009A4224" w:rsidRDefault="00E04B40" w:rsidP="00CA130B">
            <w:pPr>
              <w:jc w:val="center"/>
              <w:rPr>
                <w:b/>
              </w:rPr>
            </w:pPr>
            <w:r>
              <w:rPr>
                <w:b/>
              </w:rPr>
              <w:t>99,5</w:t>
            </w:r>
          </w:p>
        </w:tc>
        <w:tc>
          <w:tcPr>
            <w:tcW w:w="1080" w:type="dxa"/>
          </w:tcPr>
          <w:p w:rsidR="00E04B40" w:rsidRPr="009A4224" w:rsidRDefault="00E04B40" w:rsidP="0019208C">
            <w:pPr>
              <w:jc w:val="center"/>
              <w:rPr>
                <w:b/>
              </w:rPr>
            </w:pPr>
            <w:r>
              <w:rPr>
                <w:b/>
              </w:rPr>
              <w:t>105,6</w:t>
            </w:r>
          </w:p>
        </w:tc>
        <w:tc>
          <w:tcPr>
            <w:tcW w:w="1080" w:type="dxa"/>
          </w:tcPr>
          <w:p w:rsidR="00E04B40" w:rsidRPr="00425311" w:rsidRDefault="00E04B40" w:rsidP="0013258B">
            <w:pPr>
              <w:jc w:val="center"/>
              <w:rPr>
                <w:b/>
              </w:rPr>
            </w:pPr>
            <w:r>
              <w:rPr>
                <w:b/>
              </w:rPr>
              <w:t>59 498,8</w:t>
            </w:r>
          </w:p>
        </w:tc>
        <w:tc>
          <w:tcPr>
            <w:tcW w:w="1620" w:type="dxa"/>
          </w:tcPr>
          <w:p w:rsidR="00E04B40" w:rsidRPr="00425311" w:rsidRDefault="00E04B40" w:rsidP="0013258B">
            <w:pPr>
              <w:jc w:val="center"/>
              <w:rPr>
                <w:b/>
              </w:rPr>
            </w:pPr>
            <w:r>
              <w:rPr>
                <w:b/>
              </w:rPr>
              <w:t>96,0</w:t>
            </w:r>
          </w:p>
        </w:tc>
      </w:tr>
      <w:tr w:rsidR="00E04B40" w:rsidRPr="00DF1EF8" w:rsidTr="00E879E7">
        <w:tc>
          <w:tcPr>
            <w:tcW w:w="1980" w:type="dxa"/>
          </w:tcPr>
          <w:p w:rsidR="00E04B40" w:rsidRPr="00AC535D" w:rsidRDefault="00E04B40" w:rsidP="00BC7B6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800" w:type="dxa"/>
            <w:vAlign w:val="center"/>
          </w:tcPr>
          <w:p w:rsidR="00E04B40" w:rsidRPr="009A4224" w:rsidRDefault="00E04B40" w:rsidP="00501B04">
            <w:pPr>
              <w:tabs>
                <w:tab w:val="left" w:pos="601"/>
                <w:tab w:val="center" w:pos="1061"/>
              </w:tabs>
              <w:jc w:val="center"/>
              <w:rPr>
                <w:b/>
              </w:rPr>
            </w:pPr>
            <w:r>
              <w:rPr>
                <w:b/>
              </w:rPr>
              <w:t>-4 580,1</w:t>
            </w:r>
          </w:p>
        </w:tc>
        <w:tc>
          <w:tcPr>
            <w:tcW w:w="1775" w:type="dxa"/>
            <w:vAlign w:val="center"/>
          </w:tcPr>
          <w:p w:rsidR="00E04B40" w:rsidRPr="009A4224" w:rsidRDefault="00E04B40" w:rsidP="00A72E88">
            <w:pPr>
              <w:jc w:val="center"/>
              <w:rPr>
                <w:b/>
              </w:rPr>
            </w:pPr>
            <w:r>
              <w:rPr>
                <w:b/>
              </w:rPr>
              <w:t>-699,0</w:t>
            </w:r>
          </w:p>
        </w:tc>
        <w:tc>
          <w:tcPr>
            <w:tcW w:w="1105" w:type="dxa"/>
            <w:vAlign w:val="center"/>
          </w:tcPr>
          <w:p w:rsidR="00E04B40" w:rsidRPr="009A4224" w:rsidRDefault="00E04B40" w:rsidP="00CA130B">
            <w:pPr>
              <w:jc w:val="center"/>
              <w:rPr>
                <w:b/>
              </w:rPr>
            </w:pPr>
          </w:p>
        </w:tc>
        <w:tc>
          <w:tcPr>
            <w:tcW w:w="1080" w:type="dxa"/>
            <w:vAlign w:val="center"/>
          </w:tcPr>
          <w:p w:rsidR="00E04B40" w:rsidRPr="009A4224" w:rsidRDefault="00E04B40" w:rsidP="00411D6B">
            <w:pPr>
              <w:jc w:val="center"/>
              <w:rPr>
                <w:b/>
              </w:rPr>
            </w:pPr>
          </w:p>
        </w:tc>
        <w:tc>
          <w:tcPr>
            <w:tcW w:w="1080" w:type="dxa"/>
            <w:vAlign w:val="center"/>
          </w:tcPr>
          <w:p w:rsidR="00E04B40" w:rsidRPr="00425311" w:rsidRDefault="00E04B40" w:rsidP="0013258B">
            <w:pPr>
              <w:jc w:val="center"/>
              <w:rPr>
                <w:b/>
              </w:rPr>
            </w:pPr>
            <w:r>
              <w:rPr>
                <w:b/>
              </w:rPr>
              <w:t>-5 631,6</w:t>
            </w:r>
          </w:p>
        </w:tc>
        <w:tc>
          <w:tcPr>
            <w:tcW w:w="1620" w:type="dxa"/>
            <w:vAlign w:val="center"/>
          </w:tcPr>
          <w:p w:rsidR="00E04B40" w:rsidRPr="003D4A94" w:rsidRDefault="00E04B40" w:rsidP="0013258B">
            <w:pPr>
              <w:jc w:val="center"/>
              <w:rPr>
                <w:b/>
              </w:rPr>
            </w:pPr>
          </w:p>
        </w:tc>
      </w:tr>
    </w:tbl>
    <w:p w:rsidR="00E67DAB" w:rsidRDefault="00E67DAB">
      <w:pPr>
        <w:tabs>
          <w:tab w:val="left" w:pos="1650"/>
        </w:tabs>
        <w:jc w:val="center"/>
        <w:rPr>
          <w:b/>
          <w:bCs/>
          <w:sz w:val="22"/>
          <w:szCs w:val="22"/>
        </w:rPr>
      </w:pPr>
    </w:p>
    <w:p w:rsidR="007E392D" w:rsidRDefault="007E392D">
      <w:pPr>
        <w:tabs>
          <w:tab w:val="left" w:pos="1650"/>
        </w:tabs>
        <w:jc w:val="center"/>
        <w:rPr>
          <w:b/>
          <w:bCs/>
          <w:sz w:val="22"/>
          <w:szCs w:val="22"/>
        </w:rPr>
      </w:pPr>
      <w:r w:rsidRPr="00DF1EF8">
        <w:rPr>
          <w:b/>
          <w:bCs/>
          <w:sz w:val="22"/>
          <w:szCs w:val="22"/>
        </w:rPr>
        <w:t>Структура доходов областного бюджета за</w:t>
      </w:r>
      <w:r w:rsidR="003110BE">
        <w:rPr>
          <w:b/>
          <w:bCs/>
          <w:sz w:val="22"/>
          <w:szCs w:val="22"/>
        </w:rPr>
        <w:t xml:space="preserve"> </w:t>
      </w:r>
      <w:r w:rsidR="00707026">
        <w:rPr>
          <w:b/>
          <w:bCs/>
          <w:sz w:val="22"/>
          <w:szCs w:val="22"/>
        </w:rPr>
        <w:t>январь</w:t>
      </w:r>
      <w:r w:rsidR="00494E82">
        <w:rPr>
          <w:b/>
          <w:bCs/>
          <w:sz w:val="22"/>
          <w:szCs w:val="22"/>
        </w:rPr>
        <w:t>-</w:t>
      </w:r>
      <w:r w:rsidR="00C06155">
        <w:rPr>
          <w:b/>
          <w:bCs/>
          <w:sz w:val="22"/>
          <w:szCs w:val="22"/>
        </w:rPr>
        <w:t xml:space="preserve">декабрь </w:t>
      </w:r>
      <w:r w:rsidR="00D73F2F">
        <w:rPr>
          <w:b/>
          <w:bCs/>
          <w:sz w:val="22"/>
          <w:szCs w:val="22"/>
        </w:rPr>
        <w:t xml:space="preserve"> </w:t>
      </w:r>
      <w:r w:rsidRPr="00DF1EF8">
        <w:rPr>
          <w:b/>
          <w:bCs/>
          <w:sz w:val="22"/>
          <w:szCs w:val="22"/>
        </w:rPr>
        <w:t>20</w:t>
      </w:r>
      <w:r w:rsidR="000735A3" w:rsidRPr="00DF1EF8">
        <w:rPr>
          <w:b/>
          <w:bCs/>
          <w:sz w:val="22"/>
          <w:szCs w:val="22"/>
        </w:rPr>
        <w:t>1</w:t>
      </w:r>
      <w:r w:rsidR="003E6586">
        <w:rPr>
          <w:b/>
          <w:bCs/>
          <w:sz w:val="22"/>
          <w:szCs w:val="22"/>
        </w:rPr>
        <w:t>8</w:t>
      </w:r>
      <w:r w:rsidRPr="00DF1EF8">
        <w:rPr>
          <w:b/>
          <w:bCs/>
          <w:sz w:val="22"/>
          <w:szCs w:val="22"/>
        </w:rPr>
        <w:t xml:space="preserve"> год</w:t>
      </w:r>
      <w:r w:rsidR="00707026">
        <w:rPr>
          <w:b/>
          <w:bCs/>
          <w:sz w:val="22"/>
          <w:szCs w:val="22"/>
        </w:rPr>
        <w:t>а</w:t>
      </w:r>
      <w:r w:rsidRPr="00DF1EF8">
        <w:rPr>
          <w:b/>
          <w:bCs/>
          <w:sz w:val="22"/>
          <w:szCs w:val="22"/>
        </w:rPr>
        <w:t>:</w:t>
      </w:r>
    </w:p>
    <w:p w:rsidR="00F57CA9" w:rsidRPr="00DF1EF8" w:rsidRDefault="00F57CA9">
      <w:pPr>
        <w:tabs>
          <w:tab w:val="left" w:pos="1650"/>
        </w:tabs>
        <w:jc w:val="center"/>
        <w:rPr>
          <w:b/>
          <w:bCs/>
          <w:sz w:val="22"/>
          <w:szCs w:val="22"/>
        </w:rPr>
      </w:pPr>
    </w:p>
    <w:tbl>
      <w:tblPr>
        <w:tblW w:w="9784" w:type="dxa"/>
        <w:jc w:val="center"/>
        <w:tblInd w:w="-39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44"/>
        <w:gridCol w:w="1498"/>
        <w:gridCol w:w="1742"/>
      </w:tblGrid>
      <w:tr w:rsidR="00BA5D81" w:rsidRPr="00DF1EF8" w:rsidTr="007F3252">
        <w:trPr>
          <w:trHeight w:val="691"/>
          <w:jc w:val="center"/>
        </w:trPr>
        <w:tc>
          <w:tcPr>
            <w:tcW w:w="6544" w:type="dxa"/>
          </w:tcPr>
          <w:p w:rsidR="00BA5D81" w:rsidRPr="00DF1EF8" w:rsidRDefault="00BA5D81">
            <w:pPr>
              <w:jc w:val="center"/>
              <w:rPr>
                <w:b/>
                <w:sz w:val="22"/>
                <w:szCs w:val="22"/>
              </w:rPr>
            </w:pPr>
            <w:r w:rsidRPr="00DF1EF8">
              <w:rPr>
                <w:b/>
                <w:sz w:val="22"/>
                <w:szCs w:val="22"/>
              </w:rPr>
              <w:t>Наименование доходов</w:t>
            </w:r>
          </w:p>
        </w:tc>
        <w:tc>
          <w:tcPr>
            <w:tcW w:w="1498" w:type="dxa"/>
          </w:tcPr>
          <w:p w:rsidR="00BA5D81" w:rsidRPr="00DF1EF8" w:rsidRDefault="00BA5D81" w:rsidP="00BA5D81">
            <w:pPr>
              <w:jc w:val="center"/>
              <w:rPr>
                <w:b/>
                <w:sz w:val="22"/>
                <w:szCs w:val="22"/>
              </w:rPr>
            </w:pPr>
            <w:r w:rsidRPr="00DF1EF8">
              <w:rPr>
                <w:b/>
                <w:sz w:val="22"/>
                <w:szCs w:val="22"/>
              </w:rPr>
              <w:t>Сумма    (млн. руб.)</w:t>
            </w:r>
          </w:p>
        </w:tc>
        <w:tc>
          <w:tcPr>
            <w:tcW w:w="1742" w:type="dxa"/>
          </w:tcPr>
          <w:p w:rsidR="00BA5D81" w:rsidRPr="00DF1EF8" w:rsidRDefault="00BF3375" w:rsidP="00BA5D8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Уд</w:t>
            </w:r>
            <w:proofErr w:type="gramStart"/>
            <w:r>
              <w:rPr>
                <w:b/>
                <w:sz w:val="22"/>
                <w:szCs w:val="22"/>
              </w:rPr>
              <w:t>.</w:t>
            </w:r>
            <w:proofErr w:type="gramEnd"/>
            <w:r w:rsidR="002A4CE8">
              <w:rPr>
                <w:b/>
                <w:sz w:val="22"/>
                <w:szCs w:val="22"/>
              </w:rPr>
              <w:t xml:space="preserve"> </w:t>
            </w:r>
            <w:proofErr w:type="gramStart"/>
            <w:r>
              <w:rPr>
                <w:b/>
                <w:sz w:val="22"/>
                <w:szCs w:val="22"/>
              </w:rPr>
              <w:t>в</w:t>
            </w:r>
            <w:proofErr w:type="gramEnd"/>
            <w:r>
              <w:rPr>
                <w:b/>
                <w:sz w:val="22"/>
                <w:szCs w:val="22"/>
              </w:rPr>
              <w:t xml:space="preserve">ес </w:t>
            </w:r>
          </w:p>
        </w:tc>
      </w:tr>
      <w:tr w:rsidR="003610E7" w:rsidRPr="00DF1EF8" w:rsidTr="007F3252">
        <w:trPr>
          <w:jc w:val="center"/>
        </w:trPr>
        <w:tc>
          <w:tcPr>
            <w:tcW w:w="6544" w:type="dxa"/>
          </w:tcPr>
          <w:p w:rsidR="003610E7" w:rsidRPr="00DF1EF8" w:rsidRDefault="003610E7">
            <w:pPr>
              <w:rPr>
                <w:sz w:val="22"/>
                <w:szCs w:val="22"/>
              </w:rPr>
            </w:pPr>
            <w:bookmarkStart w:id="0" w:name="_Hlk245783881"/>
            <w:bookmarkStart w:id="1" w:name="_Hlk232324129"/>
            <w:bookmarkStart w:id="2" w:name="_Hlk180204555"/>
            <w:r w:rsidRPr="00DF1EF8">
              <w:rPr>
                <w:sz w:val="22"/>
                <w:szCs w:val="22"/>
              </w:rPr>
              <w:t>Налоговые и неналоговые доходы, всего</w:t>
            </w:r>
          </w:p>
        </w:tc>
        <w:tc>
          <w:tcPr>
            <w:tcW w:w="1498" w:type="dxa"/>
            <w:vAlign w:val="center"/>
          </w:tcPr>
          <w:p w:rsidR="003610E7" w:rsidRPr="00FE092F" w:rsidRDefault="00F12814" w:rsidP="00E90B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49 287,8</w:t>
            </w:r>
          </w:p>
        </w:tc>
        <w:tc>
          <w:tcPr>
            <w:tcW w:w="1742" w:type="dxa"/>
            <w:vAlign w:val="center"/>
          </w:tcPr>
          <w:p w:rsidR="003610E7" w:rsidRPr="00992EE2" w:rsidRDefault="00F12814" w:rsidP="00E11D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79,4</w:t>
            </w:r>
          </w:p>
        </w:tc>
      </w:tr>
      <w:tr w:rsidR="003610E7" w:rsidRPr="0073209D" w:rsidTr="007F3252">
        <w:trPr>
          <w:jc w:val="center"/>
        </w:trPr>
        <w:tc>
          <w:tcPr>
            <w:tcW w:w="6544" w:type="dxa"/>
            <w:vAlign w:val="center"/>
          </w:tcPr>
          <w:p w:rsidR="003610E7" w:rsidRPr="0073209D" w:rsidRDefault="003610E7" w:rsidP="004B424A">
            <w:pPr>
              <w:ind w:firstLineChars="100" w:firstLine="221"/>
              <w:jc w:val="right"/>
              <w:rPr>
                <w:sz w:val="22"/>
                <w:szCs w:val="22"/>
              </w:rPr>
            </w:pPr>
            <w:r w:rsidRPr="004B424A">
              <w:rPr>
                <w:b/>
                <w:bCs/>
                <w:sz w:val="22"/>
                <w:szCs w:val="22"/>
              </w:rPr>
              <w:t>из них:</w:t>
            </w:r>
            <w:r w:rsidRPr="004B424A">
              <w:rPr>
                <w:sz w:val="22"/>
                <w:szCs w:val="22"/>
              </w:rPr>
              <w:t xml:space="preserve"> </w:t>
            </w:r>
            <w:r w:rsidRPr="0073209D">
              <w:rPr>
                <w:sz w:val="26"/>
                <w:szCs w:val="20"/>
              </w:rPr>
              <w:t xml:space="preserve">      </w:t>
            </w:r>
            <w:r w:rsidRPr="004B424A">
              <w:rPr>
                <w:sz w:val="20"/>
                <w:szCs w:val="20"/>
              </w:rPr>
              <w:t>Налог на прибыль организаций</w:t>
            </w:r>
          </w:p>
        </w:tc>
        <w:tc>
          <w:tcPr>
            <w:tcW w:w="1498" w:type="dxa"/>
            <w:vAlign w:val="center"/>
          </w:tcPr>
          <w:p w:rsidR="003610E7" w:rsidRPr="00FE092F" w:rsidRDefault="00F12814" w:rsidP="00D57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17 353,8</w:t>
            </w:r>
          </w:p>
        </w:tc>
        <w:tc>
          <w:tcPr>
            <w:tcW w:w="1742" w:type="dxa"/>
            <w:vAlign w:val="center"/>
          </w:tcPr>
          <w:p w:rsidR="003610E7" w:rsidRPr="00992EE2" w:rsidRDefault="00F12814" w:rsidP="00E11D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35,2</w:t>
            </w:r>
          </w:p>
        </w:tc>
      </w:tr>
      <w:tr w:rsidR="003610E7" w:rsidRPr="0073209D" w:rsidTr="007F3252">
        <w:trPr>
          <w:trHeight w:val="367"/>
          <w:jc w:val="center"/>
        </w:trPr>
        <w:tc>
          <w:tcPr>
            <w:tcW w:w="6544" w:type="dxa"/>
            <w:vAlign w:val="center"/>
          </w:tcPr>
          <w:p w:rsidR="003610E7" w:rsidRPr="004B424A" w:rsidRDefault="003610E7" w:rsidP="004B424A">
            <w:pPr>
              <w:ind w:firstLineChars="100" w:firstLine="200"/>
              <w:jc w:val="right"/>
              <w:rPr>
                <w:sz w:val="20"/>
                <w:szCs w:val="20"/>
              </w:rPr>
            </w:pPr>
            <w:r w:rsidRPr="004B424A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498" w:type="dxa"/>
            <w:vAlign w:val="center"/>
          </w:tcPr>
          <w:p w:rsidR="003610E7" w:rsidRPr="00FE092F" w:rsidRDefault="00F12814" w:rsidP="00A70E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14 935,4</w:t>
            </w:r>
          </w:p>
        </w:tc>
        <w:tc>
          <w:tcPr>
            <w:tcW w:w="1742" w:type="dxa"/>
            <w:vAlign w:val="center"/>
          </w:tcPr>
          <w:p w:rsidR="003610E7" w:rsidRPr="00992EE2" w:rsidRDefault="00F12814" w:rsidP="00E11D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30,3</w:t>
            </w:r>
          </w:p>
        </w:tc>
      </w:tr>
      <w:tr w:rsidR="003610E7" w:rsidRPr="0073209D" w:rsidTr="007F3252">
        <w:trPr>
          <w:jc w:val="center"/>
        </w:trPr>
        <w:tc>
          <w:tcPr>
            <w:tcW w:w="6544" w:type="dxa"/>
          </w:tcPr>
          <w:p w:rsidR="003610E7" w:rsidRPr="004B424A" w:rsidRDefault="003610E7" w:rsidP="004B424A">
            <w:pPr>
              <w:ind w:firstLineChars="100" w:firstLine="200"/>
              <w:jc w:val="right"/>
              <w:rPr>
                <w:sz w:val="20"/>
                <w:szCs w:val="20"/>
              </w:rPr>
            </w:pPr>
            <w:r w:rsidRPr="004B424A">
              <w:rPr>
                <w:sz w:val="20"/>
                <w:szCs w:val="20"/>
              </w:rPr>
              <w:t xml:space="preserve">Налоги на имущество </w:t>
            </w:r>
          </w:p>
        </w:tc>
        <w:tc>
          <w:tcPr>
            <w:tcW w:w="1498" w:type="dxa"/>
            <w:vAlign w:val="center"/>
          </w:tcPr>
          <w:p w:rsidR="003610E7" w:rsidRPr="00A34D7B" w:rsidRDefault="00F12814" w:rsidP="007A72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7 765,1</w:t>
            </w:r>
          </w:p>
        </w:tc>
        <w:tc>
          <w:tcPr>
            <w:tcW w:w="1742" w:type="dxa"/>
            <w:vAlign w:val="center"/>
          </w:tcPr>
          <w:p w:rsidR="003610E7" w:rsidRPr="00992EE2" w:rsidRDefault="00F12814" w:rsidP="00992E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15,8</w:t>
            </w:r>
          </w:p>
        </w:tc>
      </w:tr>
      <w:tr w:rsidR="003610E7" w:rsidRPr="0073209D" w:rsidTr="007F3252">
        <w:trPr>
          <w:jc w:val="center"/>
        </w:trPr>
        <w:tc>
          <w:tcPr>
            <w:tcW w:w="6544" w:type="dxa"/>
          </w:tcPr>
          <w:p w:rsidR="003610E7" w:rsidRPr="004B424A" w:rsidRDefault="003610E7" w:rsidP="004B424A">
            <w:pPr>
              <w:ind w:firstLineChars="100" w:firstLine="200"/>
              <w:jc w:val="right"/>
              <w:rPr>
                <w:sz w:val="20"/>
                <w:szCs w:val="20"/>
              </w:rPr>
            </w:pPr>
            <w:r w:rsidRPr="004B424A">
              <w:rPr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498" w:type="dxa"/>
            <w:vAlign w:val="center"/>
          </w:tcPr>
          <w:p w:rsidR="003610E7" w:rsidRPr="00FE092F" w:rsidRDefault="00F12814" w:rsidP="00D57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6 227,2</w:t>
            </w:r>
          </w:p>
        </w:tc>
        <w:tc>
          <w:tcPr>
            <w:tcW w:w="1742" w:type="dxa"/>
            <w:vAlign w:val="center"/>
          </w:tcPr>
          <w:p w:rsidR="003610E7" w:rsidRPr="00992EE2" w:rsidRDefault="00F12814" w:rsidP="00E11D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12,6</w:t>
            </w:r>
          </w:p>
        </w:tc>
      </w:tr>
      <w:bookmarkEnd w:id="0"/>
      <w:tr w:rsidR="003610E7" w:rsidRPr="00DF1EF8" w:rsidTr="007F3252">
        <w:trPr>
          <w:jc w:val="center"/>
        </w:trPr>
        <w:tc>
          <w:tcPr>
            <w:tcW w:w="6544" w:type="dxa"/>
          </w:tcPr>
          <w:p w:rsidR="003610E7" w:rsidRPr="00DF1EF8" w:rsidRDefault="003610E7">
            <w:pPr>
              <w:rPr>
                <w:sz w:val="22"/>
                <w:szCs w:val="22"/>
              </w:rPr>
            </w:pPr>
            <w:r w:rsidRPr="00DF1EF8">
              <w:rPr>
                <w:sz w:val="22"/>
                <w:szCs w:val="22"/>
              </w:rPr>
              <w:t xml:space="preserve">Безвозмездные перечисления </w:t>
            </w:r>
          </w:p>
        </w:tc>
        <w:tc>
          <w:tcPr>
            <w:tcW w:w="1498" w:type="dxa"/>
            <w:vAlign w:val="center"/>
          </w:tcPr>
          <w:p w:rsidR="003610E7" w:rsidRPr="00FE092F" w:rsidRDefault="00F12814" w:rsidP="007102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12 824,9</w:t>
            </w:r>
          </w:p>
        </w:tc>
        <w:tc>
          <w:tcPr>
            <w:tcW w:w="1742" w:type="dxa"/>
            <w:vAlign w:val="center"/>
          </w:tcPr>
          <w:p w:rsidR="003610E7" w:rsidRPr="00992EE2" w:rsidRDefault="00F12814" w:rsidP="00992E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20,6</w:t>
            </w:r>
          </w:p>
        </w:tc>
      </w:tr>
      <w:bookmarkEnd w:id="1"/>
      <w:tr w:rsidR="00BA5D81" w:rsidRPr="00DF1EF8" w:rsidTr="007F3252">
        <w:trPr>
          <w:jc w:val="center"/>
        </w:trPr>
        <w:tc>
          <w:tcPr>
            <w:tcW w:w="6544" w:type="dxa"/>
          </w:tcPr>
          <w:p w:rsidR="00BA5D81" w:rsidRPr="00DF1EF8" w:rsidRDefault="00BA5D81">
            <w:pPr>
              <w:jc w:val="right"/>
              <w:rPr>
                <w:b/>
                <w:sz w:val="22"/>
                <w:szCs w:val="22"/>
              </w:rPr>
            </w:pPr>
            <w:r w:rsidRPr="00DF1EF8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98" w:type="dxa"/>
            <w:vAlign w:val="center"/>
          </w:tcPr>
          <w:p w:rsidR="00BA5D81" w:rsidRPr="00FE092F" w:rsidRDefault="00F12814" w:rsidP="007A728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62 112,7</w:t>
            </w:r>
          </w:p>
        </w:tc>
        <w:tc>
          <w:tcPr>
            <w:tcW w:w="1742" w:type="dxa"/>
            <w:vAlign w:val="center"/>
          </w:tcPr>
          <w:p w:rsidR="00BA5D81" w:rsidRPr="00FE092F" w:rsidRDefault="0001231A" w:rsidP="007A728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100,0</w:t>
            </w:r>
          </w:p>
        </w:tc>
      </w:tr>
      <w:bookmarkEnd w:id="2"/>
    </w:tbl>
    <w:p w:rsidR="00A80DF8" w:rsidRDefault="00A80DF8">
      <w:pPr>
        <w:ind w:firstLine="720"/>
        <w:jc w:val="center"/>
        <w:rPr>
          <w:b/>
          <w:bCs/>
          <w:sz w:val="22"/>
          <w:szCs w:val="22"/>
        </w:rPr>
      </w:pPr>
    </w:p>
    <w:p w:rsidR="00DF1EF8" w:rsidRDefault="007E392D">
      <w:pPr>
        <w:ind w:firstLine="720"/>
        <w:jc w:val="center"/>
        <w:rPr>
          <w:b/>
          <w:bCs/>
          <w:sz w:val="22"/>
          <w:szCs w:val="22"/>
        </w:rPr>
      </w:pPr>
      <w:r w:rsidRPr="00DF1EF8">
        <w:rPr>
          <w:b/>
          <w:bCs/>
          <w:sz w:val="22"/>
          <w:szCs w:val="22"/>
        </w:rPr>
        <w:t>Структура госу</w:t>
      </w:r>
      <w:r w:rsidR="00535C3B" w:rsidRPr="00DF1EF8">
        <w:rPr>
          <w:b/>
          <w:bCs/>
          <w:sz w:val="22"/>
          <w:szCs w:val="22"/>
        </w:rPr>
        <w:t xml:space="preserve">дарственного внутреннего долга </w:t>
      </w:r>
    </w:p>
    <w:p w:rsidR="007E392D" w:rsidRDefault="007E392D">
      <w:pPr>
        <w:ind w:firstLine="720"/>
        <w:jc w:val="center"/>
        <w:rPr>
          <w:b/>
          <w:bCs/>
          <w:sz w:val="22"/>
          <w:szCs w:val="22"/>
        </w:rPr>
      </w:pPr>
      <w:r w:rsidRPr="00DF1EF8">
        <w:rPr>
          <w:b/>
          <w:bCs/>
          <w:sz w:val="22"/>
          <w:szCs w:val="22"/>
        </w:rPr>
        <w:t xml:space="preserve">Томской области </w:t>
      </w:r>
      <w:r w:rsidR="005540D3" w:rsidRPr="00DF1EF8">
        <w:rPr>
          <w:b/>
          <w:bCs/>
          <w:sz w:val="22"/>
          <w:szCs w:val="22"/>
        </w:rPr>
        <w:t xml:space="preserve">по состоянию на </w:t>
      </w:r>
      <w:r w:rsidR="00B07B22">
        <w:rPr>
          <w:b/>
          <w:bCs/>
          <w:sz w:val="22"/>
          <w:szCs w:val="22"/>
        </w:rPr>
        <w:t>1</w:t>
      </w:r>
      <w:r w:rsidR="00E11D00">
        <w:rPr>
          <w:b/>
          <w:bCs/>
          <w:sz w:val="22"/>
          <w:szCs w:val="22"/>
        </w:rPr>
        <w:t xml:space="preserve"> </w:t>
      </w:r>
      <w:r w:rsidR="00C06155">
        <w:rPr>
          <w:b/>
          <w:bCs/>
          <w:sz w:val="22"/>
          <w:szCs w:val="22"/>
        </w:rPr>
        <w:t xml:space="preserve">января </w:t>
      </w:r>
      <w:r w:rsidR="00382F5C">
        <w:rPr>
          <w:b/>
          <w:bCs/>
          <w:sz w:val="22"/>
          <w:szCs w:val="22"/>
        </w:rPr>
        <w:t>201</w:t>
      </w:r>
      <w:r w:rsidR="00C06155">
        <w:rPr>
          <w:b/>
          <w:bCs/>
          <w:sz w:val="22"/>
          <w:szCs w:val="22"/>
        </w:rPr>
        <w:t>9</w:t>
      </w:r>
      <w:r w:rsidR="00F6798C">
        <w:rPr>
          <w:b/>
          <w:bCs/>
          <w:sz w:val="22"/>
          <w:szCs w:val="22"/>
        </w:rPr>
        <w:t xml:space="preserve"> г</w:t>
      </w:r>
      <w:r w:rsidR="005540D3" w:rsidRPr="00DF1EF8">
        <w:rPr>
          <w:b/>
          <w:bCs/>
          <w:sz w:val="22"/>
          <w:szCs w:val="22"/>
        </w:rPr>
        <w:t>ода</w:t>
      </w:r>
    </w:p>
    <w:p w:rsidR="00F57CA9" w:rsidRPr="00DF1EF8" w:rsidRDefault="00F57CA9">
      <w:pPr>
        <w:ind w:firstLine="720"/>
        <w:jc w:val="center"/>
        <w:rPr>
          <w:b/>
          <w:bCs/>
          <w:sz w:val="22"/>
          <w:szCs w:val="22"/>
        </w:rPr>
      </w:pPr>
    </w:p>
    <w:tbl>
      <w:tblPr>
        <w:tblW w:w="727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5"/>
        <w:gridCol w:w="4828"/>
        <w:gridCol w:w="1769"/>
      </w:tblGrid>
      <w:tr w:rsidR="007E392D" w:rsidRPr="00373373" w:rsidTr="00A80DF8">
        <w:trPr>
          <w:cantSplit/>
          <w:trHeight w:val="759"/>
          <w:jc w:val="center"/>
        </w:trPr>
        <w:tc>
          <w:tcPr>
            <w:tcW w:w="6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E392D" w:rsidRPr="00373373" w:rsidRDefault="007E392D">
            <w:pPr>
              <w:jc w:val="both"/>
              <w:rPr>
                <w:sz w:val="22"/>
                <w:szCs w:val="22"/>
              </w:rPr>
            </w:pPr>
            <w:r w:rsidRPr="00373373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73373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73373">
              <w:rPr>
                <w:sz w:val="22"/>
                <w:szCs w:val="22"/>
              </w:rPr>
              <w:t>/</w:t>
            </w:r>
            <w:proofErr w:type="spellStart"/>
            <w:r w:rsidRPr="00373373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82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E392D" w:rsidRPr="00373373" w:rsidRDefault="007E392D">
            <w:pPr>
              <w:jc w:val="center"/>
              <w:rPr>
                <w:b/>
                <w:bCs/>
                <w:sz w:val="22"/>
                <w:szCs w:val="22"/>
              </w:rPr>
            </w:pPr>
            <w:r w:rsidRPr="00373373">
              <w:rPr>
                <w:b/>
                <w:bCs/>
                <w:sz w:val="22"/>
                <w:szCs w:val="22"/>
              </w:rPr>
              <w:t>Наименование долгового обязательства</w:t>
            </w:r>
          </w:p>
        </w:tc>
        <w:tc>
          <w:tcPr>
            <w:tcW w:w="176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E392D" w:rsidRPr="00373373" w:rsidRDefault="007E392D">
            <w:pPr>
              <w:jc w:val="center"/>
              <w:rPr>
                <w:b/>
                <w:bCs/>
                <w:sz w:val="22"/>
                <w:szCs w:val="22"/>
              </w:rPr>
            </w:pPr>
            <w:r w:rsidRPr="00373373">
              <w:rPr>
                <w:b/>
                <w:bCs/>
                <w:sz w:val="22"/>
                <w:szCs w:val="22"/>
              </w:rPr>
              <w:t>Сумма</w:t>
            </w:r>
          </w:p>
          <w:p w:rsidR="007E392D" w:rsidRPr="00373373" w:rsidRDefault="007E392D">
            <w:pPr>
              <w:jc w:val="center"/>
              <w:rPr>
                <w:b/>
                <w:bCs/>
                <w:sz w:val="22"/>
                <w:szCs w:val="22"/>
              </w:rPr>
            </w:pPr>
            <w:r w:rsidRPr="00373373">
              <w:rPr>
                <w:sz w:val="22"/>
                <w:szCs w:val="22"/>
              </w:rPr>
              <w:t>(млн. рублей)</w:t>
            </w:r>
          </w:p>
        </w:tc>
      </w:tr>
      <w:tr w:rsidR="00E64CF2" w:rsidRPr="00FE2EC8" w:rsidTr="00FE2EC8">
        <w:trPr>
          <w:jc w:val="center"/>
        </w:trPr>
        <w:tc>
          <w:tcPr>
            <w:tcW w:w="6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E64CF2" w:rsidRPr="00373373" w:rsidRDefault="00646D3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CF2" w:rsidRPr="00373373" w:rsidRDefault="00E64CF2">
            <w:pPr>
              <w:rPr>
                <w:sz w:val="22"/>
                <w:szCs w:val="22"/>
              </w:rPr>
            </w:pPr>
            <w:r w:rsidRPr="00373373">
              <w:rPr>
                <w:sz w:val="22"/>
                <w:szCs w:val="22"/>
              </w:rPr>
              <w:t>Государственные ценные бумаги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E5110B" w:rsidRPr="006C5908" w:rsidRDefault="00492AB9" w:rsidP="00E511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10 136,7</w:t>
            </w:r>
          </w:p>
        </w:tc>
      </w:tr>
      <w:tr w:rsidR="00E64CF2" w:rsidRPr="00373373" w:rsidTr="00FE2EC8">
        <w:trPr>
          <w:jc w:val="center"/>
        </w:trPr>
        <w:tc>
          <w:tcPr>
            <w:tcW w:w="6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E64CF2" w:rsidRPr="00373373" w:rsidRDefault="00E64CF2">
            <w:pPr>
              <w:jc w:val="both"/>
              <w:rPr>
                <w:sz w:val="22"/>
                <w:szCs w:val="22"/>
              </w:rPr>
            </w:pPr>
            <w:r w:rsidRPr="00373373">
              <w:rPr>
                <w:sz w:val="22"/>
                <w:szCs w:val="22"/>
              </w:rPr>
              <w:t>2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CF2" w:rsidRPr="00373373" w:rsidRDefault="00E64CF2">
            <w:pPr>
              <w:rPr>
                <w:sz w:val="22"/>
                <w:szCs w:val="22"/>
              </w:rPr>
            </w:pPr>
            <w:r w:rsidRPr="00373373">
              <w:rPr>
                <w:sz w:val="22"/>
                <w:szCs w:val="22"/>
              </w:rPr>
              <w:t>Кредиты коммерческих банков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E64CF2" w:rsidRPr="006C5908" w:rsidRDefault="00492AB9" w:rsidP="00A72E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10 400,0</w:t>
            </w:r>
          </w:p>
        </w:tc>
      </w:tr>
      <w:tr w:rsidR="00E64CF2" w:rsidRPr="00373373">
        <w:trPr>
          <w:jc w:val="center"/>
        </w:trPr>
        <w:tc>
          <w:tcPr>
            <w:tcW w:w="6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E64CF2" w:rsidRPr="00373373" w:rsidRDefault="00E64CF2">
            <w:pPr>
              <w:jc w:val="both"/>
              <w:rPr>
                <w:sz w:val="22"/>
                <w:szCs w:val="22"/>
              </w:rPr>
            </w:pPr>
            <w:r w:rsidRPr="00373373">
              <w:rPr>
                <w:sz w:val="22"/>
                <w:szCs w:val="22"/>
              </w:rPr>
              <w:t>3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CF2" w:rsidRPr="00373373" w:rsidRDefault="00E64CF2">
            <w:pPr>
              <w:jc w:val="both"/>
              <w:rPr>
                <w:sz w:val="22"/>
                <w:szCs w:val="22"/>
              </w:rPr>
            </w:pPr>
            <w:r w:rsidRPr="00373373">
              <w:rPr>
                <w:sz w:val="22"/>
                <w:szCs w:val="22"/>
              </w:rPr>
              <w:t>Бюджетные кредиты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E64CF2" w:rsidRPr="005A4B6A" w:rsidRDefault="00492AB9" w:rsidP="00070F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8 457,4</w:t>
            </w:r>
          </w:p>
        </w:tc>
      </w:tr>
      <w:tr w:rsidR="00E64CF2" w:rsidRPr="00373373">
        <w:trPr>
          <w:jc w:val="center"/>
        </w:trPr>
        <w:tc>
          <w:tcPr>
            <w:tcW w:w="6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E64CF2" w:rsidRPr="00373373" w:rsidRDefault="00E64CF2">
            <w:pPr>
              <w:jc w:val="both"/>
              <w:rPr>
                <w:sz w:val="22"/>
                <w:szCs w:val="22"/>
              </w:rPr>
            </w:pPr>
            <w:r w:rsidRPr="00373373">
              <w:rPr>
                <w:sz w:val="22"/>
                <w:szCs w:val="22"/>
              </w:rPr>
              <w:t>4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CF2" w:rsidRPr="00373373" w:rsidRDefault="00E64CF2">
            <w:pPr>
              <w:rPr>
                <w:sz w:val="22"/>
                <w:szCs w:val="22"/>
              </w:rPr>
            </w:pPr>
            <w:r w:rsidRPr="00373373">
              <w:rPr>
                <w:sz w:val="22"/>
                <w:szCs w:val="22"/>
              </w:rPr>
              <w:t xml:space="preserve">Государственные гарантии 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E64CF2" w:rsidRPr="005A4B6A" w:rsidRDefault="00492AB9" w:rsidP="00070F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E64CF2" w:rsidRPr="00DF1EF8">
        <w:trPr>
          <w:cantSplit/>
          <w:jc w:val="center"/>
        </w:trPr>
        <w:tc>
          <w:tcPr>
            <w:tcW w:w="5503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E64CF2" w:rsidRPr="00373373" w:rsidRDefault="00954538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</w:t>
            </w:r>
            <w:r w:rsidR="00E64CF2" w:rsidRPr="00373373">
              <w:rPr>
                <w:b/>
                <w:bCs/>
                <w:sz w:val="22"/>
                <w:szCs w:val="22"/>
              </w:rPr>
              <w:t>ТОГО: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63754B" w:rsidRPr="005A4B6A" w:rsidRDefault="00492AB9" w:rsidP="00070F3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28 994,1</w:t>
            </w:r>
          </w:p>
        </w:tc>
      </w:tr>
    </w:tbl>
    <w:p w:rsidR="00A921DE" w:rsidRDefault="00A921DE" w:rsidP="00D7198E">
      <w:pPr>
        <w:ind w:firstLine="720"/>
        <w:jc w:val="both"/>
      </w:pPr>
    </w:p>
    <w:sectPr w:rsidR="00A921DE" w:rsidSect="00E879E7">
      <w:footerReference w:type="default" r:id="rId9"/>
      <w:pgSz w:w="11906" w:h="16838"/>
      <w:pgMar w:top="357" w:right="567" w:bottom="539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5F17" w:rsidRDefault="007B5F17">
      <w:r>
        <w:separator/>
      </w:r>
    </w:p>
  </w:endnote>
  <w:endnote w:type="continuationSeparator" w:id="0">
    <w:p w:rsidR="007B5F17" w:rsidRDefault="007B5F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F17" w:rsidRDefault="007B5F17" w:rsidP="0040474C">
    <w:pPr>
      <w:pStyle w:val="a9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5F17" w:rsidRDefault="007B5F17">
      <w:r>
        <w:separator/>
      </w:r>
    </w:p>
  </w:footnote>
  <w:footnote w:type="continuationSeparator" w:id="0">
    <w:p w:rsidR="007B5F17" w:rsidRDefault="007B5F1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03B2"/>
    <w:rsid w:val="000003C5"/>
    <w:rsid w:val="00002D19"/>
    <w:rsid w:val="00002EBE"/>
    <w:rsid w:val="0000699B"/>
    <w:rsid w:val="00010145"/>
    <w:rsid w:val="0001231A"/>
    <w:rsid w:val="00020284"/>
    <w:rsid w:val="00022CF7"/>
    <w:rsid w:val="00023313"/>
    <w:rsid w:val="00023DC2"/>
    <w:rsid w:val="00024D30"/>
    <w:rsid w:val="0002641B"/>
    <w:rsid w:val="00030F13"/>
    <w:rsid w:val="00034936"/>
    <w:rsid w:val="00037F9F"/>
    <w:rsid w:val="000406E7"/>
    <w:rsid w:val="000419AB"/>
    <w:rsid w:val="00041B37"/>
    <w:rsid w:val="00042A7D"/>
    <w:rsid w:val="00044411"/>
    <w:rsid w:val="00050DC7"/>
    <w:rsid w:val="00054B83"/>
    <w:rsid w:val="000558E8"/>
    <w:rsid w:val="000572B2"/>
    <w:rsid w:val="00057A0A"/>
    <w:rsid w:val="00057BF5"/>
    <w:rsid w:val="00062BCE"/>
    <w:rsid w:val="00064ADC"/>
    <w:rsid w:val="00065316"/>
    <w:rsid w:val="00067CE8"/>
    <w:rsid w:val="00070964"/>
    <w:rsid w:val="000709E4"/>
    <w:rsid w:val="00070D9F"/>
    <w:rsid w:val="00070F3D"/>
    <w:rsid w:val="00072460"/>
    <w:rsid w:val="000726BD"/>
    <w:rsid w:val="000735A3"/>
    <w:rsid w:val="00073F48"/>
    <w:rsid w:val="000765CF"/>
    <w:rsid w:val="00080594"/>
    <w:rsid w:val="00080B63"/>
    <w:rsid w:val="0008186F"/>
    <w:rsid w:val="00081FC4"/>
    <w:rsid w:val="000838BF"/>
    <w:rsid w:val="00087395"/>
    <w:rsid w:val="000875A5"/>
    <w:rsid w:val="00087984"/>
    <w:rsid w:val="000914D4"/>
    <w:rsid w:val="0009464F"/>
    <w:rsid w:val="0009634C"/>
    <w:rsid w:val="000A0C84"/>
    <w:rsid w:val="000A14EA"/>
    <w:rsid w:val="000A6B8E"/>
    <w:rsid w:val="000A742C"/>
    <w:rsid w:val="000B0DEB"/>
    <w:rsid w:val="000B16E9"/>
    <w:rsid w:val="000B50E8"/>
    <w:rsid w:val="000B6B8E"/>
    <w:rsid w:val="000B75DE"/>
    <w:rsid w:val="000C2373"/>
    <w:rsid w:val="000C6CF2"/>
    <w:rsid w:val="000D41CF"/>
    <w:rsid w:val="000D7176"/>
    <w:rsid w:val="000E14C0"/>
    <w:rsid w:val="000E16D7"/>
    <w:rsid w:val="000E1BF0"/>
    <w:rsid w:val="000E2C3C"/>
    <w:rsid w:val="000E2F9E"/>
    <w:rsid w:val="000E391B"/>
    <w:rsid w:val="000E54A7"/>
    <w:rsid w:val="000E7E8D"/>
    <w:rsid w:val="000E7FD0"/>
    <w:rsid w:val="000F03C1"/>
    <w:rsid w:val="000F1ACB"/>
    <w:rsid w:val="000F2AA9"/>
    <w:rsid w:val="000F6FA2"/>
    <w:rsid w:val="00100E45"/>
    <w:rsid w:val="00105124"/>
    <w:rsid w:val="001062BA"/>
    <w:rsid w:val="00111295"/>
    <w:rsid w:val="001112C3"/>
    <w:rsid w:val="00111A55"/>
    <w:rsid w:val="001147CE"/>
    <w:rsid w:val="001149BF"/>
    <w:rsid w:val="00114F53"/>
    <w:rsid w:val="00116F7D"/>
    <w:rsid w:val="00117163"/>
    <w:rsid w:val="00120503"/>
    <w:rsid w:val="00121635"/>
    <w:rsid w:val="001236A1"/>
    <w:rsid w:val="00123761"/>
    <w:rsid w:val="00131F49"/>
    <w:rsid w:val="0014063A"/>
    <w:rsid w:val="00140E6E"/>
    <w:rsid w:val="001412E2"/>
    <w:rsid w:val="00141FA6"/>
    <w:rsid w:val="0014353E"/>
    <w:rsid w:val="0014469A"/>
    <w:rsid w:val="00145BB3"/>
    <w:rsid w:val="00146048"/>
    <w:rsid w:val="001466FA"/>
    <w:rsid w:val="00150E83"/>
    <w:rsid w:val="0015144D"/>
    <w:rsid w:val="0016377A"/>
    <w:rsid w:val="00163C55"/>
    <w:rsid w:val="00165BCB"/>
    <w:rsid w:val="001664F8"/>
    <w:rsid w:val="00170BD1"/>
    <w:rsid w:val="00170F39"/>
    <w:rsid w:val="00172CD7"/>
    <w:rsid w:val="00180B3B"/>
    <w:rsid w:val="00180F9E"/>
    <w:rsid w:val="00182132"/>
    <w:rsid w:val="0018276B"/>
    <w:rsid w:val="00184820"/>
    <w:rsid w:val="0019208C"/>
    <w:rsid w:val="00193CB8"/>
    <w:rsid w:val="00195F38"/>
    <w:rsid w:val="001A2F6C"/>
    <w:rsid w:val="001A679D"/>
    <w:rsid w:val="001B24B0"/>
    <w:rsid w:val="001B2EDE"/>
    <w:rsid w:val="001B76AD"/>
    <w:rsid w:val="001B7FF0"/>
    <w:rsid w:val="001C0151"/>
    <w:rsid w:val="001C1840"/>
    <w:rsid w:val="001C21FE"/>
    <w:rsid w:val="001C4204"/>
    <w:rsid w:val="001C4F59"/>
    <w:rsid w:val="001C6762"/>
    <w:rsid w:val="001C784A"/>
    <w:rsid w:val="001C7ADF"/>
    <w:rsid w:val="001D1373"/>
    <w:rsid w:val="001D50E6"/>
    <w:rsid w:val="001D5C41"/>
    <w:rsid w:val="001D6905"/>
    <w:rsid w:val="001E2416"/>
    <w:rsid w:val="001E41D3"/>
    <w:rsid w:val="001E67D2"/>
    <w:rsid w:val="001E70AD"/>
    <w:rsid w:val="001F017D"/>
    <w:rsid w:val="001F186D"/>
    <w:rsid w:val="001F22D7"/>
    <w:rsid w:val="001F3B22"/>
    <w:rsid w:val="001F4977"/>
    <w:rsid w:val="001F6457"/>
    <w:rsid w:val="001F7C0A"/>
    <w:rsid w:val="001F7CEB"/>
    <w:rsid w:val="002015DD"/>
    <w:rsid w:val="00204BCA"/>
    <w:rsid w:val="00206698"/>
    <w:rsid w:val="00212619"/>
    <w:rsid w:val="00216091"/>
    <w:rsid w:val="00221346"/>
    <w:rsid w:val="0022393E"/>
    <w:rsid w:val="00232553"/>
    <w:rsid w:val="00232BAF"/>
    <w:rsid w:val="00236AD9"/>
    <w:rsid w:val="00240B7C"/>
    <w:rsid w:val="00240D80"/>
    <w:rsid w:val="002412D7"/>
    <w:rsid w:val="00241FE8"/>
    <w:rsid w:val="0024210A"/>
    <w:rsid w:val="00242F5C"/>
    <w:rsid w:val="002525CD"/>
    <w:rsid w:val="002535EE"/>
    <w:rsid w:val="002541D5"/>
    <w:rsid w:val="002576EC"/>
    <w:rsid w:val="00260532"/>
    <w:rsid w:val="00260596"/>
    <w:rsid w:val="00261A9D"/>
    <w:rsid w:val="00271141"/>
    <w:rsid w:val="00271971"/>
    <w:rsid w:val="00277EFA"/>
    <w:rsid w:val="00281E90"/>
    <w:rsid w:val="002847E3"/>
    <w:rsid w:val="00285187"/>
    <w:rsid w:val="00285861"/>
    <w:rsid w:val="00291452"/>
    <w:rsid w:val="00291C8C"/>
    <w:rsid w:val="00293F9B"/>
    <w:rsid w:val="002946BD"/>
    <w:rsid w:val="002962A8"/>
    <w:rsid w:val="002A009F"/>
    <w:rsid w:val="002A11B0"/>
    <w:rsid w:val="002A4CE8"/>
    <w:rsid w:val="002B1A00"/>
    <w:rsid w:val="002B1DD3"/>
    <w:rsid w:val="002B4F75"/>
    <w:rsid w:val="002B60A9"/>
    <w:rsid w:val="002B767D"/>
    <w:rsid w:val="002B7B74"/>
    <w:rsid w:val="002C2F79"/>
    <w:rsid w:val="002C5470"/>
    <w:rsid w:val="002C5734"/>
    <w:rsid w:val="002D305D"/>
    <w:rsid w:val="002D3153"/>
    <w:rsid w:val="002D507B"/>
    <w:rsid w:val="002D52E3"/>
    <w:rsid w:val="002D5C4D"/>
    <w:rsid w:val="002E042E"/>
    <w:rsid w:val="002E1EA0"/>
    <w:rsid w:val="002E6896"/>
    <w:rsid w:val="002E6BCA"/>
    <w:rsid w:val="002F1D99"/>
    <w:rsid w:val="002F7EF3"/>
    <w:rsid w:val="00300BDA"/>
    <w:rsid w:val="00300FA9"/>
    <w:rsid w:val="0030172B"/>
    <w:rsid w:val="003019B3"/>
    <w:rsid w:val="00302453"/>
    <w:rsid w:val="00302C5B"/>
    <w:rsid w:val="00303566"/>
    <w:rsid w:val="0030399C"/>
    <w:rsid w:val="003110BE"/>
    <w:rsid w:val="00314FE6"/>
    <w:rsid w:val="00315BA1"/>
    <w:rsid w:val="0031643B"/>
    <w:rsid w:val="00317F61"/>
    <w:rsid w:val="00330DC5"/>
    <w:rsid w:val="00336E78"/>
    <w:rsid w:val="00341B1A"/>
    <w:rsid w:val="003425FD"/>
    <w:rsid w:val="00344539"/>
    <w:rsid w:val="00346A7C"/>
    <w:rsid w:val="00346E37"/>
    <w:rsid w:val="00352BE9"/>
    <w:rsid w:val="00360621"/>
    <w:rsid w:val="003610E7"/>
    <w:rsid w:val="00365903"/>
    <w:rsid w:val="00366757"/>
    <w:rsid w:val="003674D6"/>
    <w:rsid w:val="00371D89"/>
    <w:rsid w:val="00373373"/>
    <w:rsid w:val="003735DC"/>
    <w:rsid w:val="00376C98"/>
    <w:rsid w:val="00380858"/>
    <w:rsid w:val="00381FAC"/>
    <w:rsid w:val="00382F5C"/>
    <w:rsid w:val="003835C9"/>
    <w:rsid w:val="00383EDC"/>
    <w:rsid w:val="003843A9"/>
    <w:rsid w:val="00384B57"/>
    <w:rsid w:val="003862D6"/>
    <w:rsid w:val="00390190"/>
    <w:rsid w:val="00390516"/>
    <w:rsid w:val="003970E0"/>
    <w:rsid w:val="003A4CC7"/>
    <w:rsid w:val="003A4D39"/>
    <w:rsid w:val="003A5FF1"/>
    <w:rsid w:val="003A6044"/>
    <w:rsid w:val="003B12BE"/>
    <w:rsid w:val="003B2894"/>
    <w:rsid w:val="003B3FB6"/>
    <w:rsid w:val="003B66A8"/>
    <w:rsid w:val="003B7EEC"/>
    <w:rsid w:val="003C04D4"/>
    <w:rsid w:val="003C15BE"/>
    <w:rsid w:val="003C1F45"/>
    <w:rsid w:val="003C2752"/>
    <w:rsid w:val="003C3DF1"/>
    <w:rsid w:val="003C4A34"/>
    <w:rsid w:val="003D40B3"/>
    <w:rsid w:val="003D65F6"/>
    <w:rsid w:val="003E164B"/>
    <w:rsid w:val="003E2098"/>
    <w:rsid w:val="003E6586"/>
    <w:rsid w:val="003E7457"/>
    <w:rsid w:val="003E769E"/>
    <w:rsid w:val="003F07BA"/>
    <w:rsid w:val="003F1C89"/>
    <w:rsid w:val="003F2798"/>
    <w:rsid w:val="003F5258"/>
    <w:rsid w:val="0040021D"/>
    <w:rsid w:val="00401C13"/>
    <w:rsid w:val="0040474C"/>
    <w:rsid w:val="00411BDD"/>
    <w:rsid w:val="00411D6B"/>
    <w:rsid w:val="00412604"/>
    <w:rsid w:val="00412FDE"/>
    <w:rsid w:val="004143EC"/>
    <w:rsid w:val="0042188C"/>
    <w:rsid w:val="0042295F"/>
    <w:rsid w:val="00422AB6"/>
    <w:rsid w:val="0042446B"/>
    <w:rsid w:val="00424E93"/>
    <w:rsid w:val="00425272"/>
    <w:rsid w:val="00431BBB"/>
    <w:rsid w:val="0043257E"/>
    <w:rsid w:val="00434331"/>
    <w:rsid w:val="00434778"/>
    <w:rsid w:val="00435565"/>
    <w:rsid w:val="00435FEC"/>
    <w:rsid w:val="00436372"/>
    <w:rsid w:val="00436B01"/>
    <w:rsid w:val="004430CB"/>
    <w:rsid w:val="00445B30"/>
    <w:rsid w:val="0044671D"/>
    <w:rsid w:val="00447712"/>
    <w:rsid w:val="0045574B"/>
    <w:rsid w:val="00464411"/>
    <w:rsid w:val="00470A79"/>
    <w:rsid w:val="00471FAD"/>
    <w:rsid w:val="0047270D"/>
    <w:rsid w:val="00473A11"/>
    <w:rsid w:val="00473D98"/>
    <w:rsid w:val="0047401F"/>
    <w:rsid w:val="00475037"/>
    <w:rsid w:val="00480BFD"/>
    <w:rsid w:val="0048334B"/>
    <w:rsid w:val="004865EB"/>
    <w:rsid w:val="004901D8"/>
    <w:rsid w:val="00492AB9"/>
    <w:rsid w:val="00493F29"/>
    <w:rsid w:val="00494E7A"/>
    <w:rsid w:val="00494E82"/>
    <w:rsid w:val="004A06A8"/>
    <w:rsid w:val="004A125F"/>
    <w:rsid w:val="004A3C23"/>
    <w:rsid w:val="004A4921"/>
    <w:rsid w:val="004A6CE4"/>
    <w:rsid w:val="004B1832"/>
    <w:rsid w:val="004B21B8"/>
    <w:rsid w:val="004B2291"/>
    <w:rsid w:val="004B424A"/>
    <w:rsid w:val="004B4C60"/>
    <w:rsid w:val="004C0747"/>
    <w:rsid w:val="004C1A33"/>
    <w:rsid w:val="004C3A79"/>
    <w:rsid w:val="004C3FF2"/>
    <w:rsid w:val="004C7400"/>
    <w:rsid w:val="004D0548"/>
    <w:rsid w:val="004D16E0"/>
    <w:rsid w:val="004D3EC4"/>
    <w:rsid w:val="004D6C8D"/>
    <w:rsid w:val="004D7517"/>
    <w:rsid w:val="004E3614"/>
    <w:rsid w:val="004E7255"/>
    <w:rsid w:val="004F4575"/>
    <w:rsid w:val="00501B04"/>
    <w:rsid w:val="0050243F"/>
    <w:rsid w:val="00502A61"/>
    <w:rsid w:val="00510872"/>
    <w:rsid w:val="00510E6F"/>
    <w:rsid w:val="00514F09"/>
    <w:rsid w:val="00521F2E"/>
    <w:rsid w:val="005251B8"/>
    <w:rsid w:val="00526A18"/>
    <w:rsid w:val="00531EEF"/>
    <w:rsid w:val="005342F5"/>
    <w:rsid w:val="00535C3B"/>
    <w:rsid w:val="00535C46"/>
    <w:rsid w:val="00537079"/>
    <w:rsid w:val="00537984"/>
    <w:rsid w:val="00540DF0"/>
    <w:rsid w:val="00541BB3"/>
    <w:rsid w:val="005437CA"/>
    <w:rsid w:val="005456C6"/>
    <w:rsid w:val="00545F9D"/>
    <w:rsid w:val="005507BF"/>
    <w:rsid w:val="005520E9"/>
    <w:rsid w:val="005530D1"/>
    <w:rsid w:val="005535BA"/>
    <w:rsid w:val="0055384B"/>
    <w:rsid w:val="005540D3"/>
    <w:rsid w:val="00560B5F"/>
    <w:rsid w:val="00564533"/>
    <w:rsid w:val="0056462A"/>
    <w:rsid w:val="005659EF"/>
    <w:rsid w:val="005738DC"/>
    <w:rsid w:val="00575913"/>
    <w:rsid w:val="00575A08"/>
    <w:rsid w:val="005765D7"/>
    <w:rsid w:val="00576BF5"/>
    <w:rsid w:val="0058087E"/>
    <w:rsid w:val="005846C1"/>
    <w:rsid w:val="00584C18"/>
    <w:rsid w:val="00584DDE"/>
    <w:rsid w:val="0058626F"/>
    <w:rsid w:val="00586E0E"/>
    <w:rsid w:val="00587682"/>
    <w:rsid w:val="00587DD0"/>
    <w:rsid w:val="005A1839"/>
    <w:rsid w:val="005A1B43"/>
    <w:rsid w:val="005A4B6A"/>
    <w:rsid w:val="005B1E93"/>
    <w:rsid w:val="005B233C"/>
    <w:rsid w:val="005B583D"/>
    <w:rsid w:val="005B70D1"/>
    <w:rsid w:val="005B72B3"/>
    <w:rsid w:val="005B7E44"/>
    <w:rsid w:val="005C0E9F"/>
    <w:rsid w:val="005C0FE2"/>
    <w:rsid w:val="005C2825"/>
    <w:rsid w:val="005C718F"/>
    <w:rsid w:val="005D055D"/>
    <w:rsid w:val="005D2173"/>
    <w:rsid w:val="005D3193"/>
    <w:rsid w:val="005D4C53"/>
    <w:rsid w:val="005E7AC3"/>
    <w:rsid w:val="005F0088"/>
    <w:rsid w:val="005F098F"/>
    <w:rsid w:val="005F0C79"/>
    <w:rsid w:val="005F2C47"/>
    <w:rsid w:val="00600404"/>
    <w:rsid w:val="00600EEB"/>
    <w:rsid w:val="00604197"/>
    <w:rsid w:val="00605A1A"/>
    <w:rsid w:val="00607074"/>
    <w:rsid w:val="006079AC"/>
    <w:rsid w:val="006107F9"/>
    <w:rsid w:val="0061141C"/>
    <w:rsid w:val="006150BB"/>
    <w:rsid w:val="00621D6B"/>
    <w:rsid w:val="00626383"/>
    <w:rsid w:val="00627393"/>
    <w:rsid w:val="0063035E"/>
    <w:rsid w:val="0063291A"/>
    <w:rsid w:val="0063754B"/>
    <w:rsid w:val="00640681"/>
    <w:rsid w:val="006413A1"/>
    <w:rsid w:val="0064525C"/>
    <w:rsid w:val="00646D31"/>
    <w:rsid w:val="0065021C"/>
    <w:rsid w:val="006547BB"/>
    <w:rsid w:val="00655FD8"/>
    <w:rsid w:val="00657B22"/>
    <w:rsid w:val="006617B4"/>
    <w:rsid w:val="006619C7"/>
    <w:rsid w:val="006622F3"/>
    <w:rsid w:val="00665EAC"/>
    <w:rsid w:val="006661A3"/>
    <w:rsid w:val="00670D5D"/>
    <w:rsid w:val="00673466"/>
    <w:rsid w:val="00673EC6"/>
    <w:rsid w:val="00676327"/>
    <w:rsid w:val="00677064"/>
    <w:rsid w:val="00681C21"/>
    <w:rsid w:val="006821D1"/>
    <w:rsid w:val="00683395"/>
    <w:rsid w:val="00685688"/>
    <w:rsid w:val="00687CC4"/>
    <w:rsid w:val="00691DFF"/>
    <w:rsid w:val="006A2F5A"/>
    <w:rsid w:val="006A6120"/>
    <w:rsid w:val="006A7402"/>
    <w:rsid w:val="006B12CC"/>
    <w:rsid w:val="006B3ADB"/>
    <w:rsid w:val="006B7CD6"/>
    <w:rsid w:val="006C03B2"/>
    <w:rsid w:val="006C2256"/>
    <w:rsid w:val="006C3F45"/>
    <w:rsid w:val="006C5376"/>
    <w:rsid w:val="006C5908"/>
    <w:rsid w:val="006D2296"/>
    <w:rsid w:val="006E12FA"/>
    <w:rsid w:val="006E1D44"/>
    <w:rsid w:val="006E2E30"/>
    <w:rsid w:val="006E4F08"/>
    <w:rsid w:val="006F07AC"/>
    <w:rsid w:val="006F1274"/>
    <w:rsid w:val="006F140B"/>
    <w:rsid w:val="006F184C"/>
    <w:rsid w:val="006F3A1B"/>
    <w:rsid w:val="006F3A68"/>
    <w:rsid w:val="006F40F4"/>
    <w:rsid w:val="006F4500"/>
    <w:rsid w:val="006F75E6"/>
    <w:rsid w:val="006F7BF6"/>
    <w:rsid w:val="007004DB"/>
    <w:rsid w:val="00702953"/>
    <w:rsid w:val="00702DDE"/>
    <w:rsid w:val="00707026"/>
    <w:rsid w:val="00707B28"/>
    <w:rsid w:val="0071022D"/>
    <w:rsid w:val="007109DA"/>
    <w:rsid w:val="00713DE5"/>
    <w:rsid w:val="00713E1E"/>
    <w:rsid w:val="00714931"/>
    <w:rsid w:val="0071563B"/>
    <w:rsid w:val="0071745F"/>
    <w:rsid w:val="00720B3F"/>
    <w:rsid w:val="0072121A"/>
    <w:rsid w:val="00721783"/>
    <w:rsid w:val="00722387"/>
    <w:rsid w:val="0072250E"/>
    <w:rsid w:val="00726FC2"/>
    <w:rsid w:val="00730706"/>
    <w:rsid w:val="0073209D"/>
    <w:rsid w:val="007353C8"/>
    <w:rsid w:val="007432C9"/>
    <w:rsid w:val="00747C78"/>
    <w:rsid w:val="0075127F"/>
    <w:rsid w:val="00751B16"/>
    <w:rsid w:val="00751CA7"/>
    <w:rsid w:val="00753F01"/>
    <w:rsid w:val="00757E44"/>
    <w:rsid w:val="00760141"/>
    <w:rsid w:val="007608E1"/>
    <w:rsid w:val="00762266"/>
    <w:rsid w:val="00762BB7"/>
    <w:rsid w:val="00763828"/>
    <w:rsid w:val="00764D32"/>
    <w:rsid w:val="0077075F"/>
    <w:rsid w:val="0077139A"/>
    <w:rsid w:val="007743EA"/>
    <w:rsid w:val="00777EB7"/>
    <w:rsid w:val="00777EBA"/>
    <w:rsid w:val="00783F61"/>
    <w:rsid w:val="0078416A"/>
    <w:rsid w:val="007854A3"/>
    <w:rsid w:val="0078696F"/>
    <w:rsid w:val="00787439"/>
    <w:rsid w:val="00793CF1"/>
    <w:rsid w:val="007951C1"/>
    <w:rsid w:val="007A12F8"/>
    <w:rsid w:val="007A5627"/>
    <w:rsid w:val="007A63A2"/>
    <w:rsid w:val="007A63A6"/>
    <w:rsid w:val="007A68FD"/>
    <w:rsid w:val="007A7282"/>
    <w:rsid w:val="007B3598"/>
    <w:rsid w:val="007B56E7"/>
    <w:rsid w:val="007B5F17"/>
    <w:rsid w:val="007C2C6F"/>
    <w:rsid w:val="007C413E"/>
    <w:rsid w:val="007D0CB9"/>
    <w:rsid w:val="007D1914"/>
    <w:rsid w:val="007D346D"/>
    <w:rsid w:val="007D3F6C"/>
    <w:rsid w:val="007D50AE"/>
    <w:rsid w:val="007D6347"/>
    <w:rsid w:val="007E0EEF"/>
    <w:rsid w:val="007E1779"/>
    <w:rsid w:val="007E2024"/>
    <w:rsid w:val="007E392D"/>
    <w:rsid w:val="007E70D6"/>
    <w:rsid w:val="007E773F"/>
    <w:rsid w:val="007F3252"/>
    <w:rsid w:val="007F682A"/>
    <w:rsid w:val="007F7176"/>
    <w:rsid w:val="007F7598"/>
    <w:rsid w:val="00800740"/>
    <w:rsid w:val="00800815"/>
    <w:rsid w:val="00803587"/>
    <w:rsid w:val="00806952"/>
    <w:rsid w:val="00816781"/>
    <w:rsid w:val="00817E0F"/>
    <w:rsid w:val="008203DA"/>
    <w:rsid w:val="00823AD9"/>
    <w:rsid w:val="00824463"/>
    <w:rsid w:val="008261C7"/>
    <w:rsid w:val="0082676E"/>
    <w:rsid w:val="008310BA"/>
    <w:rsid w:val="008311B5"/>
    <w:rsid w:val="0083171F"/>
    <w:rsid w:val="00831C4A"/>
    <w:rsid w:val="008346DF"/>
    <w:rsid w:val="008369B2"/>
    <w:rsid w:val="00840225"/>
    <w:rsid w:val="00840DE8"/>
    <w:rsid w:val="008412E3"/>
    <w:rsid w:val="00841422"/>
    <w:rsid w:val="00844449"/>
    <w:rsid w:val="00850D24"/>
    <w:rsid w:val="0085754A"/>
    <w:rsid w:val="00863AD0"/>
    <w:rsid w:val="00864BFA"/>
    <w:rsid w:val="00864DD3"/>
    <w:rsid w:val="00864F18"/>
    <w:rsid w:val="00866448"/>
    <w:rsid w:val="008704CD"/>
    <w:rsid w:val="008725F2"/>
    <w:rsid w:val="00872A62"/>
    <w:rsid w:val="00872C2B"/>
    <w:rsid w:val="00880668"/>
    <w:rsid w:val="00880F79"/>
    <w:rsid w:val="008818F9"/>
    <w:rsid w:val="008836E9"/>
    <w:rsid w:val="008837F8"/>
    <w:rsid w:val="00883CB1"/>
    <w:rsid w:val="00883DFA"/>
    <w:rsid w:val="00887824"/>
    <w:rsid w:val="00894012"/>
    <w:rsid w:val="00894444"/>
    <w:rsid w:val="008952AF"/>
    <w:rsid w:val="008A0302"/>
    <w:rsid w:val="008A153D"/>
    <w:rsid w:val="008A20D2"/>
    <w:rsid w:val="008A2A63"/>
    <w:rsid w:val="008A571B"/>
    <w:rsid w:val="008B253F"/>
    <w:rsid w:val="008B3173"/>
    <w:rsid w:val="008B334C"/>
    <w:rsid w:val="008B3624"/>
    <w:rsid w:val="008B5290"/>
    <w:rsid w:val="008B697A"/>
    <w:rsid w:val="008C2413"/>
    <w:rsid w:val="008C504E"/>
    <w:rsid w:val="008C6BB3"/>
    <w:rsid w:val="008C71D4"/>
    <w:rsid w:val="008D14E4"/>
    <w:rsid w:val="008D19C9"/>
    <w:rsid w:val="008D3B32"/>
    <w:rsid w:val="008D5271"/>
    <w:rsid w:val="008D6583"/>
    <w:rsid w:val="008D6BDF"/>
    <w:rsid w:val="008E27D8"/>
    <w:rsid w:val="008E57C8"/>
    <w:rsid w:val="008E59C3"/>
    <w:rsid w:val="008E5FE9"/>
    <w:rsid w:val="008E605A"/>
    <w:rsid w:val="008F0409"/>
    <w:rsid w:val="008F141A"/>
    <w:rsid w:val="008F1985"/>
    <w:rsid w:val="008F1C17"/>
    <w:rsid w:val="008F5B3D"/>
    <w:rsid w:val="00902531"/>
    <w:rsid w:val="0090668B"/>
    <w:rsid w:val="00907FF8"/>
    <w:rsid w:val="009106B2"/>
    <w:rsid w:val="00911F37"/>
    <w:rsid w:val="009124D8"/>
    <w:rsid w:val="009132F8"/>
    <w:rsid w:val="00914F2A"/>
    <w:rsid w:val="00916B5D"/>
    <w:rsid w:val="00921AC3"/>
    <w:rsid w:val="009235AE"/>
    <w:rsid w:val="00924BB8"/>
    <w:rsid w:val="00925B34"/>
    <w:rsid w:val="0092605C"/>
    <w:rsid w:val="009322FD"/>
    <w:rsid w:val="00932D04"/>
    <w:rsid w:val="0093581F"/>
    <w:rsid w:val="00936955"/>
    <w:rsid w:val="00937F23"/>
    <w:rsid w:val="00944673"/>
    <w:rsid w:val="009450E7"/>
    <w:rsid w:val="00950A40"/>
    <w:rsid w:val="00953E0A"/>
    <w:rsid w:val="00954538"/>
    <w:rsid w:val="00956666"/>
    <w:rsid w:val="00956873"/>
    <w:rsid w:val="00956EC9"/>
    <w:rsid w:val="009571A9"/>
    <w:rsid w:val="009618B2"/>
    <w:rsid w:val="00962CB6"/>
    <w:rsid w:val="009735F2"/>
    <w:rsid w:val="00973D4B"/>
    <w:rsid w:val="00976CEB"/>
    <w:rsid w:val="00983E16"/>
    <w:rsid w:val="00985C6E"/>
    <w:rsid w:val="00985FD2"/>
    <w:rsid w:val="00992958"/>
    <w:rsid w:val="00992E95"/>
    <w:rsid w:val="00992EE2"/>
    <w:rsid w:val="009979C4"/>
    <w:rsid w:val="009A079B"/>
    <w:rsid w:val="009A4224"/>
    <w:rsid w:val="009A61A8"/>
    <w:rsid w:val="009A7428"/>
    <w:rsid w:val="009B3DEE"/>
    <w:rsid w:val="009C1A53"/>
    <w:rsid w:val="009C2DCC"/>
    <w:rsid w:val="009C3256"/>
    <w:rsid w:val="009C492D"/>
    <w:rsid w:val="009C5CD0"/>
    <w:rsid w:val="009C7A9C"/>
    <w:rsid w:val="009D1873"/>
    <w:rsid w:val="009D23AA"/>
    <w:rsid w:val="009D2E74"/>
    <w:rsid w:val="009D3E1E"/>
    <w:rsid w:val="009D66D9"/>
    <w:rsid w:val="009D6D03"/>
    <w:rsid w:val="009D7171"/>
    <w:rsid w:val="009D7ED9"/>
    <w:rsid w:val="009E4776"/>
    <w:rsid w:val="009E6D0E"/>
    <w:rsid w:val="009E7ACE"/>
    <w:rsid w:val="009F0A26"/>
    <w:rsid w:val="009F2C7C"/>
    <w:rsid w:val="009F2F31"/>
    <w:rsid w:val="009F3582"/>
    <w:rsid w:val="009F47AC"/>
    <w:rsid w:val="009F5F3E"/>
    <w:rsid w:val="009F7133"/>
    <w:rsid w:val="00A0477A"/>
    <w:rsid w:val="00A0533F"/>
    <w:rsid w:val="00A06477"/>
    <w:rsid w:val="00A06777"/>
    <w:rsid w:val="00A1725D"/>
    <w:rsid w:val="00A1773F"/>
    <w:rsid w:val="00A17A6D"/>
    <w:rsid w:val="00A17C53"/>
    <w:rsid w:val="00A22469"/>
    <w:rsid w:val="00A23534"/>
    <w:rsid w:val="00A26757"/>
    <w:rsid w:val="00A27273"/>
    <w:rsid w:val="00A34D7B"/>
    <w:rsid w:val="00A370EA"/>
    <w:rsid w:val="00A403CF"/>
    <w:rsid w:val="00A41292"/>
    <w:rsid w:val="00A428A4"/>
    <w:rsid w:val="00A42F13"/>
    <w:rsid w:val="00A43246"/>
    <w:rsid w:val="00A43258"/>
    <w:rsid w:val="00A476CC"/>
    <w:rsid w:val="00A510AD"/>
    <w:rsid w:val="00A544EA"/>
    <w:rsid w:val="00A55A7E"/>
    <w:rsid w:val="00A56512"/>
    <w:rsid w:val="00A5709E"/>
    <w:rsid w:val="00A6626A"/>
    <w:rsid w:val="00A67846"/>
    <w:rsid w:val="00A70E70"/>
    <w:rsid w:val="00A71212"/>
    <w:rsid w:val="00A72E88"/>
    <w:rsid w:val="00A7539B"/>
    <w:rsid w:val="00A75535"/>
    <w:rsid w:val="00A76EE5"/>
    <w:rsid w:val="00A803CF"/>
    <w:rsid w:val="00A80621"/>
    <w:rsid w:val="00A80DF8"/>
    <w:rsid w:val="00A828CB"/>
    <w:rsid w:val="00A837F1"/>
    <w:rsid w:val="00A9012A"/>
    <w:rsid w:val="00A9169C"/>
    <w:rsid w:val="00A921DE"/>
    <w:rsid w:val="00A926DA"/>
    <w:rsid w:val="00A92C13"/>
    <w:rsid w:val="00A96A79"/>
    <w:rsid w:val="00AA03F9"/>
    <w:rsid w:val="00AA3710"/>
    <w:rsid w:val="00AA56C9"/>
    <w:rsid w:val="00AA7DBD"/>
    <w:rsid w:val="00AB0EAC"/>
    <w:rsid w:val="00AB0F85"/>
    <w:rsid w:val="00AB0FAC"/>
    <w:rsid w:val="00AB183A"/>
    <w:rsid w:val="00AB1923"/>
    <w:rsid w:val="00AB4E7B"/>
    <w:rsid w:val="00AC021B"/>
    <w:rsid w:val="00AC535D"/>
    <w:rsid w:val="00AC5E03"/>
    <w:rsid w:val="00AD0193"/>
    <w:rsid w:val="00AD622A"/>
    <w:rsid w:val="00AD626B"/>
    <w:rsid w:val="00AE04FD"/>
    <w:rsid w:val="00AE105F"/>
    <w:rsid w:val="00AE1CE2"/>
    <w:rsid w:val="00AE1CEE"/>
    <w:rsid w:val="00AE3DC5"/>
    <w:rsid w:val="00AE4A27"/>
    <w:rsid w:val="00AE544F"/>
    <w:rsid w:val="00AE6379"/>
    <w:rsid w:val="00AF4E5C"/>
    <w:rsid w:val="00AF5B87"/>
    <w:rsid w:val="00AF6C6E"/>
    <w:rsid w:val="00AF7659"/>
    <w:rsid w:val="00B00B5B"/>
    <w:rsid w:val="00B05132"/>
    <w:rsid w:val="00B07B22"/>
    <w:rsid w:val="00B1267A"/>
    <w:rsid w:val="00B127A4"/>
    <w:rsid w:val="00B14774"/>
    <w:rsid w:val="00B14BD9"/>
    <w:rsid w:val="00B15294"/>
    <w:rsid w:val="00B16E36"/>
    <w:rsid w:val="00B22078"/>
    <w:rsid w:val="00B22A01"/>
    <w:rsid w:val="00B25542"/>
    <w:rsid w:val="00B301D9"/>
    <w:rsid w:val="00B30584"/>
    <w:rsid w:val="00B32A61"/>
    <w:rsid w:val="00B335DD"/>
    <w:rsid w:val="00B34C6F"/>
    <w:rsid w:val="00B41FBC"/>
    <w:rsid w:val="00B42EF2"/>
    <w:rsid w:val="00B44875"/>
    <w:rsid w:val="00B44995"/>
    <w:rsid w:val="00B44C48"/>
    <w:rsid w:val="00B45362"/>
    <w:rsid w:val="00B45D33"/>
    <w:rsid w:val="00B46888"/>
    <w:rsid w:val="00B51418"/>
    <w:rsid w:val="00B55194"/>
    <w:rsid w:val="00B574D7"/>
    <w:rsid w:val="00B607DD"/>
    <w:rsid w:val="00B608CD"/>
    <w:rsid w:val="00B62C6B"/>
    <w:rsid w:val="00B63FF1"/>
    <w:rsid w:val="00B6708E"/>
    <w:rsid w:val="00B67471"/>
    <w:rsid w:val="00B72A65"/>
    <w:rsid w:val="00B72CCC"/>
    <w:rsid w:val="00B74E5F"/>
    <w:rsid w:val="00B75AD3"/>
    <w:rsid w:val="00B811C8"/>
    <w:rsid w:val="00B83A61"/>
    <w:rsid w:val="00B90B21"/>
    <w:rsid w:val="00B92EF7"/>
    <w:rsid w:val="00BA4AC8"/>
    <w:rsid w:val="00BA4F13"/>
    <w:rsid w:val="00BA5D81"/>
    <w:rsid w:val="00BA681B"/>
    <w:rsid w:val="00BB4042"/>
    <w:rsid w:val="00BB42BA"/>
    <w:rsid w:val="00BC62AA"/>
    <w:rsid w:val="00BC7B6A"/>
    <w:rsid w:val="00BD2AE2"/>
    <w:rsid w:val="00BD382E"/>
    <w:rsid w:val="00BD5C18"/>
    <w:rsid w:val="00BD6300"/>
    <w:rsid w:val="00BE19FA"/>
    <w:rsid w:val="00BE35AB"/>
    <w:rsid w:val="00BE61DA"/>
    <w:rsid w:val="00BF11CB"/>
    <w:rsid w:val="00BF2583"/>
    <w:rsid w:val="00BF3375"/>
    <w:rsid w:val="00BF33BB"/>
    <w:rsid w:val="00BF4467"/>
    <w:rsid w:val="00BF4656"/>
    <w:rsid w:val="00BF5DDC"/>
    <w:rsid w:val="00BF6BDF"/>
    <w:rsid w:val="00C041A3"/>
    <w:rsid w:val="00C06155"/>
    <w:rsid w:val="00C071AA"/>
    <w:rsid w:val="00C0791E"/>
    <w:rsid w:val="00C07B8D"/>
    <w:rsid w:val="00C100F9"/>
    <w:rsid w:val="00C123AF"/>
    <w:rsid w:val="00C124CF"/>
    <w:rsid w:val="00C12930"/>
    <w:rsid w:val="00C138A0"/>
    <w:rsid w:val="00C139F2"/>
    <w:rsid w:val="00C1515F"/>
    <w:rsid w:val="00C164D8"/>
    <w:rsid w:val="00C16E9E"/>
    <w:rsid w:val="00C304EE"/>
    <w:rsid w:val="00C30B8E"/>
    <w:rsid w:val="00C342E0"/>
    <w:rsid w:val="00C3626A"/>
    <w:rsid w:val="00C45EA1"/>
    <w:rsid w:val="00C47790"/>
    <w:rsid w:val="00C50FC8"/>
    <w:rsid w:val="00C5532D"/>
    <w:rsid w:val="00C55393"/>
    <w:rsid w:val="00C61A27"/>
    <w:rsid w:val="00C61C7A"/>
    <w:rsid w:val="00C62E5D"/>
    <w:rsid w:val="00C63B9D"/>
    <w:rsid w:val="00C63E45"/>
    <w:rsid w:val="00C734B0"/>
    <w:rsid w:val="00C774F3"/>
    <w:rsid w:val="00C77CC9"/>
    <w:rsid w:val="00C8436B"/>
    <w:rsid w:val="00C84F9D"/>
    <w:rsid w:val="00C85DA7"/>
    <w:rsid w:val="00C92E2D"/>
    <w:rsid w:val="00C93121"/>
    <w:rsid w:val="00C95020"/>
    <w:rsid w:val="00C951D1"/>
    <w:rsid w:val="00CA130B"/>
    <w:rsid w:val="00CA1D33"/>
    <w:rsid w:val="00CA5418"/>
    <w:rsid w:val="00CA6717"/>
    <w:rsid w:val="00CB4007"/>
    <w:rsid w:val="00CC04E1"/>
    <w:rsid w:val="00CC5215"/>
    <w:rsid w:val="00CC54C1"/>
    <w:rsid w:val="00CD41D5"/>
    <w:rsid w:val="00CD4F1E"/>
    <w:rsid w:val="00CD4FB1"/>
    <w:rsid w:val="00CD51B6"/>
    <w:rsid w:val="00CE1136"/>
    <w:rsid w:val="00CE16C0"/>
    <w:rsid w:val="00CE1DD5"/>
    <w:rsid w:val="00CE294C"/>
    <w:rsid w:val="00CF08D1"/>
    <w:rsid w:val="00CF2536"/>
    <w:rsid w:val="00CF37F4"/>
    <w:rsid w:val="00CF43A5"/>
    <w:rsid w:val="00CF6967"/>
    <w:rsid w:val="00D0082A"/>
    <w:rsid w:val="00D05B36"/>
    <w:rsid w:val="00D10D11"/>
    <w:rsid w:val="00D12AF5"/>
    <w:rsid w:val="00D145E7"/>
    <w:rsid w:val="00D16F6E"/>
    <w:rsid w:val="00D17067"/>
    <w:rsid w:val="00D17D31"/>
    <w:rsid w:val="00D21FF3"/>
    <w:rsid w:val="00D22AE5"/>
    <w:rsid w:val="00D2494F"/>
    <w:rsid w:val="00D24D92"/>
    <w:rsid w:val="00D2654A"/>
    <w:rsid w:val="00D26602"/>
    <w:rsid w:val="00D30B0E"/>
    <w:rsid w:val="00D31111"/>
    <w:rsid w:val="00D315DE"/>
    <w:rsid w:val="00D32FE3"/>
    <w:rsid w:val="00D3350B"/>
    <w:rsid w:val="00D3398C"/>
    <w:rsid w:val="00D33EF0"/>
    <w:rsid w:val="00D3576B"/>
    <w:rsid w:val="00D367BF"/>
    <w:rsid w:val="00D377AF"/>
    <w:rsid w:val="00D413BC"/>
    <w:rsid w:val="00D41BC0"/>
    <w:rsid w:val="00D42DC3"/>
    <w:rsid w:val="00D43D63"/>
    <w:rsid w:val="00D4620D"/>
    <w:rsid w:val="00D464AC"/>
    <w:rsid w:val="00D500EB"/>
    <w:rsid w:val="00D50C56"/>
    <w:rsid w:val="00D52B4D"/>
    <w:rsid w:val="00D533F3"/>
    <w:rsid w:val="00D5633B"/>
    <w:rsid w:val="00D570B9"/>
    <w:rsid w:val="00D57B90"/>
    <w:rsid w:val="00D60898"/>
    <w:rsid w:val="00D60E74"/>
    <w:rsid w:val="00D61968"/>
    <w:rsid w:val="00D643B9"/>
    <w:rsid w:val="00D67561"/>
    <w:rsid w:val="00D676AA"/>
    <w:rsid w:val="00D7198E"/>
    <w:rsid w:val="00D73F2F"/>
    <w:rsid w:val="00D7588B"/>
    <w:rsid w:val="00D76E81"/>
    <w:rsid w:val="00D807E3"/>
    <w:rsid w:val="00D80902"/>
    <w:rsid w:val="00D82D88"/>
    <w:rsid w:val="00D86EDD"/>
    <w:rsid w:val="00D87D31"/>
    <w:rsid w:val="00D94634"/>
    <w:rsid w:val="00D94FA9"/>
    <w:rsid w:val="00DA3DE3"/>
    <w:rsid w:val="00DA48BB"/>
    <w:rsid w:val="00DA4B99"/>
    <w:rsid w:val="00DA5B53"/>
    <w:rsid w:val="00DB009D"/>
    <w:rsid w:val="00DB037C"/>
    <w:rsid w:val="00DB08BA"/>
    <w:rsid w:val="00DB35C3"/>
    <w:rsid w:val="00DC1CDE"/>
    <w:rsid w:val="00DC314C"/>
    <w:rsid w:val="00DC39B7"/>
    <w:rsid w:val="00DC412C"/>
    <w:rsid w:val="00DC4883"/>
    <w:rsid w:val="00DC53DA"/>
    <w:rsid w:val="00DC5692"/>
    <w:rsid w:val="00DC68B1"/>
    <w:rsid w:val="00DC6C68"/>
    <w:rsid w:val="00DC6D4B"/>
    <w:rsid w:val="00DD068B"/>
    <w:rsid w:val="00DD1687"/>
    <w:rsid w:val="00DD3F33"/>
    <w:rsid w:val="00DD4AA7"/>
    <w:rsid w:val="00DE14F8"/>
    <w:rsid w:val="00DE1976"/>
    <w:rsid w:val="00DE1F91"/>
    <w:rsid w:val="00DE3FD1"/>
    <w:rsid w:val="00DE4A9D"/>
    <w:rsid w:val="00DE528A"/>
    <w:rsid w:val="00DE7E71"/>
    <w:rsid w:val="00DF14B5"/>
    <w:rsid w:val="00DF1EF8"/>
    <w:rsid w:val="00DF2132"/>
    <w:rsid w:val="00DF4B80"/>
    <w:rsid w:val="00DF6735"/>
    <w:rsid w:val="00E00F47"/>
    <w:rsid w:val="00E027D7"/>
    <w:rsid w:val="00E0354F"/>
    <w:rsid w:val="00E0379D"/>
    <w:rsid w:val="00E04B40"/>
    <w:rsid w:val="00E04F87"/>
    <w:rsid w:val="00E05783"/>
    <w:rsid w:val="00E11D00"/>
    <w:rsid w:val="00E120A7"/>
    <w:rsid w:val="00E14453"/>
    <w:rsid w:val="00E144D3"/>
    <w:rsid w:val="00E15BB8"/>
    <w:rsid w:val="00E16EC6"/>
    <w:rsid w:val="00E17183"/>
    <w:rsid w:val="00E23DAC"/>
    <w:rsid w:val="00E276ED"/>
    <w:rsid w:val="00E367BD"/>
    <w:rsid w:val="00E367CA"/>
    <w:rsid w:val="00E3689F"/>
    <w:rsid w:val="00E36AE2"/>
    <w:rsid w:val="00E42B1D"/>
    <w:rsid w:val="00E44C25"/>
    <w:rsid w:val="00E4583A"/>
    <w:rsid w:val="00E4743F"/>
    <w:rsid w:val="00E5110B"/>
    <w:rsid w:val="00E54606"/>
    <w:rsid w:val="00E55955"/>
    <w:rsid w:val="00E55EA3"/>
    <w:rsid w:val="00E56DAB"/>
    <w:rsid w:val="00E61553"/>
    <w:rsid w:val="00E64CF2"/>
    <w:rsid w:val="00E67DAB"/>
    <w:rsid w:val="00E733DA"/>
    <w:rsid w:val="00E74028"/>
    <w:rsid w:val="00E77212"/>
    <w:rsid w:val="00E8264D"/>
    <w:rsid w:val="00E879E7"/>
    <w:rsid w:val="00E90B31"/>
    <w:rsid w:val="00E9785D"/>
    <w:rsid w:val="00E97B24"/>
    <w:rsid w:val="00EA4B7C"/>
    <w:rsid w:val="00EA61B9"/>
    <w:rsid w:val="00EA7B2A"/>
    <w:rsid w:val="00EB02A6"/>
    <w:rsid w:val="00EB0A1D"/>
    <w:rsid w:val="00EB2C77"/>
    <w:rsid w:val="00EB3845"/>
    <w:rsid w:val="00EB390B"/>
    <w:rsid w:val="00EB46CA"/>
    <w:rsid w:val="00EB4999"/>
    <w:rsid w:val="00EB604E"/>
    <w:rsid w:val="00EC0AB3"/>
    <w:rsid w:val="00EC4A9A"/>
    <w:rsid w:val="00ED3612"/>
    <w:rsid w:val="00ED49BA"/>
    <w:rsid w:val="00ED4EB0"/>
    <w:rsid w:val="00ED5C15"/>
    <w:rsid w:val="00EE09EA"/>
    <w:rsid w:val="00EE2787"/>
    <w:rsid w:val="00EE3772"/>
    <w:rsid w:val="00EE3E91"/>
    <w:rsid w:val="00EE6F67"/>
    <w:rsid w:val="00EF5705"/>
    <w:rsid w:val="00F014DA"/>
    <w:rsid w:val="00F0316D"/>
    <w:rsid w:val="00F0456D"/>
    <w:rsid w:val="00F06833"/>
    <w:rsid w:val="00F10679"/>
    <w:rsid w:val="00F1098A"/>
    <w:rsid w:val="00F11BA6"/>
    <w:rsid w:val="00F12814"/>
    <w:rsid w:val="00F13536"/>
    <w:rsid w:val="00F14999"/>
    <w:rsid w:val="00F15994"/>
    <w:rsid w:val="00F218AE"/>
    <w:rsid w:val="00F239DD"/>
    <w:rsid w:val="00F249BA"/>
    <w:rsid w:val="00F2500D"/>
    <w:rsid w:val="00F2518D"/>
    <w:rsid w:val="00F264D8"/>
    <w:rsid w:val="00F26B68"/>
    <w:rsid w:val="00F3027E"/>
    <w:rsid w:val="00F3149D"/>
    <w:rsid w:val="00F32435"/>
    <w:rsid w:val="00F327EE"/>
    <w:rsid w:val="00F33DC0"/>
    <w:rsid w:val="00F370AD"/>
    <w:rsid w:val="00F429C3"/>
    <w:rsid w:val="00F42C5C"/>
    <w:rsid w:val="00F430AD"/>
    <w:rsid w:val="00F46130"/>
    <w:rsid w:val="00F47212"/>
    <w:rsid w:val="00F51136"/>
    <w:rsid w:val="00F539F3"/>
    <w:rsid w:val="00F5635C"/>
    <w:rsid w:val="00F56EBB"/>
    <w:rsid w:val="00F57CA9"/>
    <w:rsid w:val="00F62DD3"/>
    <w:rsid w:val="00F63CA6"/>
    <w:rsid w:val="00F65D5B"/>
    <w:rsid w:val="00F6798C"/>
    <w:rsid w:val="00F71537"/>
    <w:rsid w:val="00F75D62"/>
    <w:rsid w:val="00F809EC"/>
    <w:rsid w:val="00F81687"/>
    <w:rsid w:val="00F8254D"/>
    <w:rsid w:val="00F82ABB"/>
    <w:rsid w:val="00F859B9"/>
    <w:rsid w:val="00F86BFB"/>
    <w:rsid w:val="00F92D1F"/>
    <w:rsid w:val="00F92D6F"/>
    <w:rsid w:val="00F936DB"/>
    <w:rsid w:val="00F945B4"/>
    <w:rsid w:val="00F9654D"/>
    <w:rsid w:val="00F9697F"/>
    <w:rsid w:val="00F96C61"/>
    <w:rsid w:val="00F97261"/>
    <w:rsid w:val="00F97624"/>
    <w:rsid w:val="00FA0115"/>
    <w:rsid w:val="00FA0D14"/>
    <w:rsid w:val="00FA1D8B"/>
    <w:rsid w:val="00FA254A"/>
    <w:rsid w:val="00FA279F"/>
    <w:rsid w:val="00FA2CFC"/>
    <w:rsid w:val="00FA6BDE"/>
    <w:rsid w:val="00FB5C7B"/>
    <w:rsid w:val="00FB5EE4"/>
    <w:rsid w:val="00FB69A7"/>
    <w:rsid w:val="00FC1633"/>
    <w:rsid w:val="00FC4FA7"/>
    <w:rsid w:val="00FC6912"/>
    <w:rsid w:val="00FC6F9B"/>
    <w:rsid w:val="00FC76C7"/>
    <w:rsid w:val="00FD03FA"/>
    <w:rsid w:val="00FD249D"/>
    <w:rsid w:val="00FD6A42"/>
    <w:rsid w:val="00FD6CA7"/>
    <w:rsid w:val="00FE00C6"/>
    <w:rsid w:val="00FE092F"/>
    <w:rsid w:val="00FE114A"/>
    <w:rsid w:val="00FE2EC8"/>
    <w:rsid w:val="00FE4558"/>
    <w:rsid w:val="00FE6EE1"/>
    <w:rsid w:val="00FE7AE3"/>
    <w:rsid w:val="00FF0E01"/>
    <w:rsid w:val="00FF1BA9"/>
    <w:rsid w:val="00FF36E1"/>
    <w:rsid w:val="00FF53FA"/>
    <w:rsid w:val="00FF5A78"/>
    <w:rsid w:val="00FF7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544F"/>
    <w:rPr>
      <w:sz w:val="24"/>
      <w:szCs w:val="24"/>
    </w:rPr>
  </w:style>
  <w:style w:type="paragraph" w:styleId="2">
    <w:name w:val="heading 2"/>
    <w:basedOn w:val="a"/>
    <w:next w:val="a"/>
    <w:qFormat/>
    <w:rsid w:val="000E54A7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E544F"/>
    <w:pPr>
      <w:jc w:val="center"/>
    </w:pPr>
    <w:rPr>
      <w:szCs w:val="20"/>
    </w:rPr>
  </w:style>
  <w:style w:type="paragraph" w:styleId="a4">
    <w:name w:val="Body Text Indent"/>
    <w:basedOn w:val="a"/>
    <w:rsid w:val="00AE544F"/>
    <w:pPr>
      <w:ind w:firstLine="720"/>
      <w:jc w:val="both"/>
    </w:pPr>
    <w:rPr>
      <w:szCs w:val="20"/>
    </w:rPr>
  </w:style>
  <w:style w:type="paragraph" w:styleId="a5">
    <w:name w:val="Balloon Text"/>
    <w:basedOn w:val="a"/>
    <w:semiHidden/>
    <w:rsid w:val="008818F9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894444"/>
    <w:pPr>
      <w:spacing w:before="100" w:beforeAutospacing="1" w:after="100" w:afterAutospacing="1"/>
    </w:pPr>
  </w:style>
  <w:style w:type="character" w:styleId="a7">
    <w:name w:val="Hyperlink"/>
    <w:basedOn w:val="a0"/>
    <w:semiHidden/>
    <w:rsid w:val="000E54A7"/>
    <w:rPr>
      <w:color w:val="0000FF"/>
      <w:u w:val="single"/>
    </w:rPr>
  </w:style>
  <w:style w:type="paragraph" w:styleId="a8">
    <w:name w:val="header"/>
    <w:basedOn w:val="a"/>
    <w:rsid w:val="0040474C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40474C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72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ndep@findep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07D9FD-392D-4426-82D6-B65B6C678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272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 оперативным данным по итогам 8-ми месяцев 2007 года доходная часть областного бюджета Томской области составила 14 244</vt:lpstr>
    </vt:vector>
  </TitlesOfParts>
  <Company>c</Company>
  <LinksUpToDate>false</LinksUpToDate>
  <CharactersWithSpaces>1869</CharactersWithSpaces>
  <SharedDoc>false</SharedDoc>
  <HLinks>
    <vt:vector size="6" baseType="variant">
      <vt:variant>
        <vt:i4>3801094</vt:i4>
      </vt:variant>
      <vt:variant>
        <vt:i4>0</vt:i4>
      </vt:variant>
      <vt:variant>
        <vt:i4>0</vt:i4>
      </vt:variant>
      <vt:variant>
        <vt:i4>5</vt:i4>
      </vt:variant>
      <vt:variant>
        <vt:lpwstr>mailto:findep@findep.org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 оперативным данным по итогам 8-ми месяцев 2007 года доходная часть областного бюджета Томской области составила 14 244</dc:title>
  <dc:creator>mikle</dc:creator>
  <cp:lastModifiedBy>tog</cp:lastModifiedBy>
  <cp:revision>12</cp:revision>
  <cp:lastPrinted>2019-01-31T03:22:00Z</cp:lastPrinted>
  <dcterms:created xsi:type="dcterms:W3CDTF">2019-01-31T02:46:00Z</dcterms:created>
  <dcterms:modified xsi:type="dcterms:W3CDTF">2019-02-01T08:05:00Z</dcterms:modified>
</cp:coreProperties>
</file>