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4677"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ind w:firstLine="540"/>
        <w:jc w:val="center"/>
        <w:rPr>
          <w:rFonts w:ascii="PT Astra Serif" w:hAnsi="PT Astra Serif" w:cs="PT Astra Serif"/>
          <w:szCs w:val="26"/>
        </w:rPr>
      </w:pPr>
      <w:r>
        <w:rPr>
          <w:rFonts w:ascii="PT Astra Serif" w:hAnsi="PT Astra Serif" w:eastAsia="PT Astra Serif" w:cs="PT Astra Serif"/>
          <w:szCs w:val="26"/>
        </w:rPr>
        <w:t xml:space="preserve">О внесении изменений в постановление Администрации</w:t>
      </w:r>
      <w:r>
        <w:rPr>
          <w:rFonts w:ascii="PT Astra Serif" w:hAnsi="PT Astra Serif" w:cs="PT Astra Serif"/>
          <w:szCs w:val="26"/>
        </w:rPr>
      </w:r>
    </w:p>
    <w:p>
      <w:pPr>
        <w:ind w:firstLine="540"/>
        <w:jc w:val="center"/>
        <w:rPr>
          <w:rFonts w:ascii="PT Astra Serif" w:hAnsi="PT Astra Serif" w:cs="PT Astra Serif"/>
          <w:szCs w:val="26"/>
        </w:rPr>
      </w:pPr>
      <w:r>
        <w:rPr>
          <w:rFonts w:ascii="PT Astra Serif" w:hAnsi="PT Astra Serif" w:eastAsia="PT Astra Serif" w:cs="PT Astra Serif"/>
          <w:szCs w:val="26"/>
        </w:rPr>
        <w:t xml:space="preserve">Томской области от 26.12.2024 № 620а</w:t>
      </w:r>
      <w:r>
        <w:rPr>
          <w:rFonts w:ascii="PT Astra Serif" w:hAnsi="PT Astra Serif" w:cs="PT Astra Serif"/>
          <w:szCs w:val="26"/>
        </w:rPr>
      </w:r>
    </w:p>
    <w:p>
      <w:pPr>
        <w:tabs>
          <w:tab w:val="left" w:pos="1246" w:leader="none"/>
          <w:tab w:val="center" w:pos="4749" w:leader="none"/>
        </w:tabs>
        <w:spacing w:line="276" w:lineRule="auto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tabs>
          <w:tab w:val="left" w:pos="993" w:leader="none"/>
        </w:tabs>
        <w:spacing w:line="276" w:lineRule="auto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eastAsia="PT Astra Serif" w:cs="PT Astra Serif"/>
          <w:szCs w:val="26"/>
        </w:rPr>
        <w:t xml:space="preserve">В целях совершенствования нормативного правового акта</w:t>
      </w:r>
      <w:r>
        <w:rPr>
          <w:rFonts w:ascii="PT Astra Serif" w:hAnsi="PT Astra Serif" w:cs="PT Astra Serif"/>
          <w:szCs w:val="26"/>
        </w:rPr>
      </w:r>
    </w:p>
    <w:p>
      <w:pPr>
        <w:tabs>
          <w:tab w:val="left" w:pos="993" w:leader="none"/>
        </w:tabs>
        <w:spacing w:line="276" w:lineRule="auto"/>
        <w:jc w:val="both"/>
        <w:rPr>
          <w:rFonts w:ascii="PT Astra Serif" w:hAnsi="PT Astra Serif" w:eastAsia="PT Astra Serif" w:cs="PT Astra Serif"/>
          <w:szCs w:val="26"/>
        </w:rPr>
      </w:pPr>
      <w:r>
        <w:rPr>
          <w:rFonts w:ascii="PT Astra Serif" w:hAnsi="PT Astra Serif" w:eastAsia="PT Astra Serif" w:cs="PT Astra Serif"/>
          <w:szCs w:val="26"/>
        </w:rPr>
        <w:t xml:space="preserve">ПОСТАНОВЛЯЮ:</w:t>
      </w:r>
      <w:r>
        <w:rPr>
          <w:rFonts w:ascii="PT Astra Serif" w:hAnsi="PT Astra Serif" w:eastAsia="PT Astra Serif" w:cs="PT Astra Serif"/>
          <w:szCs w:val="26"/>
        </w:rPr>
      </w:r>
    </w:p>
    <w:p>
      <w:pPr>
        <w:tabs>
          <w:tab w:val="left" w:pos="993" w:leader="none"/>
        </w:tabs>
        <w:spacing w:line="276" w:lineRule="auto"/>
        <w:jc w:val="both"/>
        <w:rPr>
          <w:rFonts w:ascii="PT Astra Serif" w:hAnsi="PT Astra Serif" w:eastAsia="PT Astra Serif" w:cs="PT Astra Serif"/>
          <w:color w:val="000000" w:themeColor="text1"/>
          <w:szCs w:val="26"/>
        </w:rPr>
      </w:pPr>
      <w:r>
        <w:rPr>
          <w:rFonts w:ascii="PT Astra Serif" w:hAnsi="PT Astra Serif" w:eastAsia="PT Astra Serif" w:cs="PT Astra Serif"/>
          <w:szCs w:val="26"/>
        </w:rPr>
        <w:t xml:space="preserve">1. Внести в </w:t>
      </w:r>
      <w:hyperlink r:id="rId13" w:tooltip="https://login.consultant.ru/link/?req=doc&amp;base=RLAW091&amp;n=171971" w:history="1">
        <w:r>
          <w:rPr>
            <w:rFonts w:ascii="PT Astra Serif" w:hAnsi="PT Astra Serif" w:eastAsia="PT Astra Serif" w:cs="PT Astra Serif"/>
            <w:szCs w:val="26"/>
          </w:rPr>
          <w:t xml:space="preserve">постановление</w:t>
        </w:r>
      </w:hyperlink>
      <w:r>
        <w:rPr>
          <w:rFonts w:ascii="PT Astra Serif" w:hAnsi="PT Astra Serif" w:eastAsia="PT Astra Serif" w:cs="PT Astra Serif"/>
          <w:szCs w:val="26"/>
        </w:rPr>
        <w:t xml:space="preserve"> Администрации Томской области от 26.12.2024 № 620а </w:t>
      </w:r>
      <w:r>
        <w:rPr>
          <w:rFonts w:ascii="PT Astra Serif" w:hAnsi="PT Astra Serif" w:eastAsia="PT Astra Serif" w:cs="PT Astra Serif"/>
          <w:color w:val="000000"/>
          <w:szCs w:val="26"/>
        </w:rPr>
        <w:t xml:space="preserve">«Об установлении правил предоставления дотац</w:t>
      </w:r>
      <w:r>
        <w:rPr>
          <w:rFonts w:ascii="PT Astra Serif" w:hAnsi="PT Astra Serif" w:eastAsia="PT Astra Serif" w:cs="PT Astra Serif"/>
          <w:color w:val="000000"/>
          <w:szCs w:val="26"/>
        </w:rPr>
        <w:t xml:space="preserve">ий из областного бюджета местным бюджетам в целях поощрения достижения наилучших показателей социально-экономического развития муниципальных образований Томской области и методики их распределения</w:t>
      </w:r>
      <w:r>
        <w:rPr>
          <w:rFonts w:ascii="PT Astra Serif" w:hAnsi="PT Astra Serif" w:eastAsia="PT Astra Serif" w:cs="PT Astra Serif"/>
          <w:szCs w:val="26"/>
        </w:rPr>
        <w:t xml:space="preserve">»(</w:t>
      </w:r>
      <w:r>
        <w:rPr>
          <w:rFonts w:ascii="PT Astra Serif" w:hAnsi="PT Astra Serif" w:eastAsia="PT Astra Serif" w:cs="PT Astra Serif"/>
          <w:color w:val="000000"/>
          <w:szCs w:val="26"/>
        </w:rPr>
        <w:t xml:space="preserve">Официальны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й интернет-портал правовой информации http://pra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vo.gov.ru, 26.12.2024, № 7000202412260011), следующие изменения: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</w:r>
    </w:p>
    <w:p>
      <w:pPr>
        <w:tabs>
          <w:tab w:val="left" w:pos="993" w:leader="none"/>
        </w:tabs>
        <w:spacing w:line="276" w:lineRule="auto"/>
        <w:jc w:val="both"/>
        <w:rPr>
          <w:rFonts w:ascii="PT Astra Serif" w:hAnsi="PT Astra Serif" w:eastAsia="PT Astra Serif" w:cs="PT Astra Serif"/>
          <w:szCs w:val="26"/>
          <w:highlight w:val="none"/>
        </w:rPr>
      </w:pP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1) в Правилах </w:t>
      </w:r>
      <w:r>
        <w:rPr>
          <w:rFonts w:ascii="PT Astra Serif" w:hAnsi="PT Astra Serif" w:eastAsia="PT Astra Serif" w:cs="PT Astra Serif"/>
          <w:color w:val="000000" w:themeColor="text1"/>
          <w:szCs w:val="26"/>
          <w:shd w:val="clear" w:color="ffffff" w:fill="ffffff"/>
        </w:rPr>
        <w:t xml:space="preserve">пр</w:t>
      </w:r>
      <w:r>
        <w:rPr>
          <w:rFonts w:ascii="PT Astra Serif" w:hAnsi="PT Astra Serif" w:eastAsia="PT Astra Serif" w:cs="PT Astra Serif"/>
          <w:color w:val="000000" w:themeColor="text1"/>
          <w:szCs w:val="26"/>
        </w:rPr>
        <w:t xml:space="preserve">едоставления дотаций из областного бюджета местным бюджетам в целях поощрения достижения наи</w:t>
      </w:r>
      <w:r>
        <w:rPr>
          <w:rFonts w:ascii="PT Astra Serif" w:hAnsi="PT Astra Serif" w:eastAsia="PT Astra Serif" w:cs="PT Astra Serif"/>
          <w:szCs w:val="26"/>
        </w:rPr>
        <w:t xml:space="preserve">лучших показателей социально-экономического развития муниципальных образований Томс</w:t>
      </w:r>
      <w:r>
        <w:rPr>
          <w:rFonts w:ascii="PT Astra Serif" w:hAnsi="PT Astra Serif" w:eastAsia="PT Astra Serif" w:cs="PT Astra Serif"/>
          <w:szCs w:val="26"/>
        </w:rPr>
        <w:t xml:space="preserve">кой област</w:t>
      </w:r>
      <w:r>
        <w:rPr>
          <w:rFonts w:ascii="PT Astra Serif" w:hAnsi="PT Astra Serif" w:eastAsia="PT Astra Serif" w:cs="PT Astra Serif"/>
          <w:szCs w:val="26"/>
          <w:highlight w:val="none"/>
        </w:rPr>
        <w:t xml:space="preserve">и, </w:t>
      </w:r>
      <w:r>
        <w:rPr>
          <w:rFonts w:ascii="PT Astra Serif" w:hAnsi="PT Astra Serif" w:eastAsia="PT Astra Serif" w:cs="PT Astra Serif"/>
          <w:szCs w:val="26"/>
          <w:highlight w:val="none"/>
        </w:rPr>
        <w:t xml:space="preserve">установленных указанным постановлением (приложение </w:t>
      </w:r>
      <w:r>
        <w:rPr>
          <w:rFonts w:ascii="PT Astra Serif" w:hAnsi="PT Astra Serif" w:eastAsia="PT Astra Serif" w:cs="PT Astra Serif"/>
          <w:szCs w:val="26"/>
          <w:highlight w:val="none"/>
        </w:rPr>
        <w:t xml:space="preserve">№ 1</w:t>
      </w:r>
      <w:r>
        <w:rPr>
          <w:rFonts w:ascii="PT Astra Serif" w:hAnsi="PT Astra Serif" w:eastAsia="PT Astra Serif" w:cs="PT Astra Serif"/>
          <w:szCs w:val="26"/>
          <w:highlight w:val="none"/>
        </w:rPr>
        <w:t xml:space="preserve">):</w:t>
      </w:r>
      <w:r>
        <w:rPr>
          <w:rFonts w:ascii="PT Astra Serif" w:hAnsi="PT Astra Serif" w:eastAsia="PT Astra Serif" w:cs="PT Astra Serif"/>
          <w:szCs w:val="26"/>
          <w:highlight w:val="none"/>
        </w:rPr>
      </w:r>
    </w:p>
    <w:p>
      <w:pPr>
        <w:tabs>
          <w:tab w:val="left" w:pos="993" w:leader="none"/>
        </w:tabs>
        <w:spacing w:line="276" w:lineRule="auto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eastAsia="PT Astra Serif" w:cs="PT Astra Serif"/>
          <w:szCs w:val="26"/>
        </w:rPr>
        <w:t xml:space="preserve">а)</w:t>
      </w:r>
      <w:r>
        <w:rPr>
          <w:rFonts w:ascii="PT Astra Serif" w:hAnsi="PT Astra Serif" w:eastAsia="PT Astra Serif" w:cs="PT Astra Serif"/>
          <w:szCs w:val="26"/>
        </w:rPr>
        <w:t xml:space="preserve"> подпункт 1 пункта 5 изложить в следующей редакции:</w:t>
      </w:r>
      <w:r>
        <w:rPr>
          <w:rFonts w:ascii="PT Astra Serif" w:hAnsi="PT Astra Serif" w:cs="PT Astra Serif"/>
          <w:szCs w:val="26"/>
        </w:rPr>
      </w:r>
    </w:p>
    <w:p>
      <w:pPr>
        <w:pStyle w:val="1072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 w:line="276" w:lineRule="auto"/>
        <w:ind w:left="0" w:firstLine="709"/>
        <w:jc w:val="both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  <w:t xml:space="preserve">«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1) по результатам оценки показателей муниципальных образований Томской области в соответствии с 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Порядком выделения грантов муниципальным, городским округам и муниципальным районам Томской области по результатам оценки эффективности деятельности органов местного самоуправления муниципальных, городских округов и муниципальных районов Томской области, у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твержденным постановлением Губернатора Томской области от 18.07.2013 № 80 «О выделении грантов муниципальным, городским округам и муниципальным районам Томской области по результатам оценки эффективности деятельности органов местного самоуправления муницип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альных, городских округов и муниципальных районов Томской области»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(далее – Порядок, утвержденный постановлением № 80, Дотация 1);»;</w:t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pStyle w:val="1072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 w:line="276" w:lineRule="auto"/>
        <w:ind w:left="0" w:firstLine="709"/>
        <w:jc w:val="both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 б)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Состав комиссии по распределению дотаций в целях поощрения достижения наилучших показателей социально-экономического ра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звития муниципальных образований Томской области,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 характеризующих развитие налоговой базы местных бюджетов и показателей, характеризующих 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исполнение по региональным проектам и управление расходами, определенный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приложением № 1 к Правилам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shd w:val="clear" w:color="ffffff" w:fill="ffffff"/>
        </w:rPr>
        <w:t xml:space="preserve">пр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едоставления дотаций из областного бюджета местным бюджетам в целях поощрения достижения наи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лучших показателей социально-экономического развития муниципальных образований Томс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кой област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и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, изложит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ь в новой редакции согласно приложению к настоящему постановлению;</w:t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pStyle w:val="1072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 w:line="276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2) пункт 2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Методики распределения дотаций из областного бюджета местным бюджетам в целях поощрения достижения наилучших показателей социально-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экономического развития муниципальных образован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ий Томской области, установленной  указанным постановлением (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приложение № 2)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, изложить в следующей редакции:</w:t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72"/>
        <w:pBdr>
          <w:between w:val="none" w:color="000000" w:sz="0" w:space="0"/>
        </w:pBdr>
        <w:tabs>
          <w:tab w:val="left" w:pos="1134" w:leader="none"/>
        </w:tabs>
        <w:spacing w:line="276" w:lineRule="auto"/>
        <w:ind w:left="0" w:firstLine="709"/>
        <w:jc w:val="both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«2. Распределение дотации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по результатам оценки показателей муниципальных образований Томской области в соответствии с 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Порядком выделения грантов м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униципальным, городским округам и муниципальным районам Томской области по результатам оценки эффективности деятельности органов местного самоуправления муниципальных, городских округов и муниципальных районов Томской области, утвержденным постановлением Г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убернатора Томской области от 18.07.2013 № 80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br/>
        <w:t xml:space="preserve">«О выделении грантов муниципальным, городским округам и муниципальным районам Томской области по результатам оценки эффективности деятельности органов местного самоуправления муниципальных, городских округов и 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муниципальных районов Томской области»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, предоставляемой в соответствии с подпунктом 1) пункта 5 Правил (далее – Порядок, утвержденный постановлением № 80, Дотация 1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), между муниципальными образованиями Томской области осуществляется в соответствии с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Порядк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ом, утвержденным постановлением № 80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.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».</w:t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pStyle w:val="1072"/>
        <w:pBdr>
          <w:between w:val="none" w:color="000000" w:sz="0" w:space="0"/>
        </w:pBdr>
        <w:tabs>
          <w:tab w:val="left" w:pos="1134" w:leader="none"/>
        </w:tabs>
        <w:spacing w:line="276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2. Настоящее постановление вступает в силу со дня его официального опубликования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.</w:t>
      </w:r>
      <w:r>
        <w:rPr>
          <w:rFonts w:ascii="PT Astra Serif" w:hAnsi="PT Astra Serif" w:cs="PT Astra Serif"/>
          <w:sz w:val="26"/>
          <w:szCs w:val="26"/>
        </w:rPr>
      </w:r>
    </w:p>
    <w:p>
      <w:pPr>
        <w:tabs>
          <w:tab w:val="left" w:pos="7088" w:leader="none"/>
        </w:tabs>
        <w:spacing w:before="6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tabs>
          <w:tab w:val="left" w:pos="7088" w:leader="none"/>
        </w:tabs>
        <w:spacing w:before="6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tabs>
          <w:tab w:val="left" w:pos="7088" w:leader="none"/>
        </w:tabs>
        <w:spacing w:before="6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tabs>
          <w:tab w:val="left" w:pos="7655" w:leader="none"/>
        </w:tabs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hAnsi="PT Astra Serif" w:eastAsia="PT Astra Serif" w:cs="PT Astra Serif"/>
          <w:szCs w:val="26"/>
        </w:rPr>
        <w:t xml:space="preserve">Губернатор Томской области</w:t>
      </w:r>
      <w:r>
        <w:rPr>
          <w:rFonts w:ascii="PT Astra Serif" w:hAnsi="PT Astra Serif" w:eastAsia="PT Astra Serif" w:cs="PT Astra Serif"/>
          <w:szCs w:val="26"/>
        </w:rPr>
        <w:tab/>
        <w:t xml:space="preserve">                 В.В. </w:t>
      </w:r>
      <w:r>
        <w:rPr>
          <w:rFonts w:ascii="PT Astra Serif" w:hAnsi="PT Astra Serif" w:eastAsia="PT Astra Serif" w:cs="PT Astra Serif"/>
          <w:szCs w:val="26"/>
        </w:rPr>
        <w:t xml:space="preserve">Мазур</w:t>
      </w:r>
      <w:r>
        <w:rPr>
          <w:rFonts w:ascii="PT Astra Serif" w:hAnsi="PT Astra Serif" w:cs="PT Astra Serif"/>
          <w:szCs w:val="26"/>
        </w:rPr>
      </w:r>
    </w:p>
    <w:p>
      <w:pPr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spacing w:before="20"/>
        <w:ind w:firstLine="0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</w:p>
    <w:p>
      <w:pPr>
        <w:spacing w:before="20"/>
        <w:ind w:firstLine="0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</w:p>
    <w:p>
      <w:pPr>
        <w:spacing w:before="20"/>
        <w:ind w:firstLine="0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</w:p>
    <w:p>
      <w:pPr>
        <w:ind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spacing w:before="20"/>
        <w:ind w:firstLine="0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</w:p>
    <w:p>
      <w:pPr>
        <w:spacing w:before="20"/>
        <w:ind w:firstLine="0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</w:p>
    <w:p>
      <w:pPr>
        <w:spacing w:before="20"/>
        <w:ind w:firstLine="0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</w:p>
    <w:p>
      <w:pPr>
        <w:spacing w:before="20"/>
        <w:ind w:firstLine="0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</w:p>
    <w:p>
      <w:pPr>
        <w:spacing w:before="20"/>
        <w:ind w:firstLine="0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</w:p>
    <w:p>
      <w:pPr>
        <w:spacing w:before="20"/>
        <w:ind w:firstLine="0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</w:p>
    <w:p>
      <w:pPr>
        <w:spacing w:before="20"/>
        <w:ind w:firstLine="0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</w:p>
    <w:p>
      <w:pPr>
        <w:spacing w:before="20"/>
        <w:ind w:firstLine="0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</w:p>
    <w:p>
      <w:pPr>
        <w:spacing w:before="20"/>
        <w:ind w:firstLine="0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</w:p>
    <w:p>
      <w:pPr>
        <w:spacing w:before="20"/>
        <w:ind w:firstLine="0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</w:p>
    <w:p>
      <w:pPr>
        <w:spacing w:before="20"/>
        <w:ind w:firstLine="0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</w:p>
    <w:p>
      <w:pPr>
        <w:spacing w:before="20"/>
        <w:ind w:firstLine="0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</w:p>
    <w:p>
      <w:pPr>
        <w:spacing w:before="20"/>
        <w:ind w:firstLine="0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</w:p>
    <w:p>
      <w:pPr>
        <w:spacing w:before="20"/>
        <w:ind w:firstLine="0"/>
        <w:rPr>
          <w:rFonts w:ascii="PT Astra Serif" w:hAnsi="PT Astra Serif"/>
          <w:sz w:val="25"/>
          <w:szCs w:val="25"/>
        </w:rPr>
      </w:pPr>
      <w:bookmarkStart w:id="0" w:name="_GoBack"/>
      <w:bookmarkEnd w:id="0"/>
      <w:r>
        <w:rPr>
          <w:rFonts w:ascii="PT Astra Serif" w:hAnsi="PT Astra Serif"/>
          <w:sz w:val="25"/>
          <w:szCs w:val="25"/>
        </w:rPr>
      </w:r>
    </w:p>
    <w:p>
      <w:pPr>
        <w:spacing w:before="20"/>
        <w:ind w:firstLine="0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</w:p>
    <w:p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Феденёв</w:t>
      </w:r>
      <w:r>
        <w:rPr>
          <w:rFonts w:ascii="PT Astra Serif" w:hAnsi="PT Astra Serif"/>
          <w:sz w:val="20"/>
        </w:rPr>
        <w:t xml:space="preserve"> А.М</w:t>
      </w:r>
      <w:r>
        <w:rPr>
          <w:rFonts w:ascii="PT Astra Serif" w:hAnsi="PT Astra Serif"/>
          <w:sz w:val="20"/>
        </w:rPr>
      </w:r>
    </w:p>
    <w:p>
      <w:pPr>
        <w:ind w:left="5811" w:firstLine="0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Приложение к                                           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</w:r>
    </w:p>
    <w:p>
      <w:pPr>
        <w:ind w:left="5811" w:firstLine="0"/>
        <w:rPr>
          <w:rFonts w:ascii="PT Astra Serif" w:hAnsi="PT Astra Serif" w:cs="Arial"/>
          <w:sz w:val="24"/>
          <w:szCs w:val="24"/>
        </w:rPr>
      </w:pPr>
      <w:r>
        <w:rPr>
          <w:rFonts w:ascii="PT Astra Serif" w:hAnsi="PT Astra Serif" w:cs="Arial"/>
          <w:sz w:val="24"/>
          <w:szCs w:val="24"/>
        </w:rPr>
        <w:t xml:space="preserve">постановлению Администрации</w:t>
      </w:r>
      <w:r>
        <w:rPr>
          <w:rFonts w:ascii="PT Astra Serif" w:hAnsi="PT Astra Serif" w:cs="Arial"/>
          <w:sz w:val="24"/>
          <w:szCs w:val="24"/>
        </w:rPr>
      </w:r>
    </w:p>
    <w:p>
      <w:pPr>
        <w:ind w:left="5811" w:firstLine="0"/>
        <w:rPr>
          <w:rFonts w:ascii="PT Astra Serif" w:hAnsi="PT Astra Serif" w:cs="Arial"/>
          <w:sz w:val="24"/>
          <w:szCs w:val="24"/>
        </w:rPr>
      </w:pPr>
      <w:r>
        <w:rPr>
          <w:rFonts w:ascii="PT Astra Serif" w:hAnsi="PT Astra Serif" w:cs="Arial"/>
          <w:sz w:val="24"/>
          <w:szCs w:val="24"/>
        </w:rPr>
        <w:t xml:space="preserve">Томской области </w:t>
      </w:r>
      <w:r>
        <w:rPr>
          <w:rFonts w:ascii="PT Astra Serif" w:hAnsi="PT Astra Serif" w:cs="Arial"/>
          <w:sz w:val="24"/>
          <w:szCs w:val="24"/>
        </w:rPr>
      </w:r>
    </w:p>
    <w:p>
      <w:pPr>
        <w:ind w:left="5811" w:firstLine="0"/>
        <w:rPr>
          <w:rFonts w:ascii="PT Astra Serif" w:hAnsi="PT Astra Serif" w:cs="Arial"/>
          <w:sz w:val="24"/>
          <w:szCs w:val="24"/>
        </w:rPr>
      </w:pPr>
      <w:r>
        <w:rPr>
          <w:rFonts w:ascii="PT Astra Serif" w:hAnsi="PT Astra Serif" w:cs="Arial"/>
          <w:sz w:val="24"/>
          <w:szCs w:val="24"/>
        </w:rPr>
        <w:t xml:space="preserve">от                      </w:t>
      </w:r>
      <w:r>
        <w:rPr>
          <w:rFonts w:ascii="PT Astra Serif" w:hAnsi="PT Astra Serif" w:cs="Arial"/>
          <w:sz w:val="24"/>
          <w:szCs w:val="24"/>
        </w:rPr>
      </w:r>
    </w:p>
    <w:p>
      <w:pPr>
        <w:tabs>
          <w:tab w:val="left" w:pos="1246" w:leader="none"/>
          <w:tab w:val="center" w:pos="4749" w:leader="none"/>
        </w:tabs>
        <w:spacing w:line="276" w:lineRule="auto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ind w:firstLine="0"/>
        <w:jc w:val="center"/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0"/>
        <w:jc w:val="center"/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Состав</w:t>
      </w:r>
      <w:r>
        <w:rPr>
          <w:rFonts w:ascii="PT Astra Serif" w:hAnsi="PT Astra Serif"/>
          <w:szCs w:val="26"/>
        </w:rPr>
      </w:r>
    </w:p>
    <w:p>
      <w:pPr>
        <w:ind w:firstLine="0"/>
        <w:jc w:val="center"/>
        <w:rPr>
          <w:rFonts w:ascii="PT Astra Serif" w:hAnsi="PT Astra Serif" w:cs="PT Astra Serif"/>
          <w:szCs w:val="26"/>
        </w:rPr>
      </w:pPr>
      <w:r>
        <w:rPr>
          <w:rFonts w:ascii="PT Astra Serif" w:hAnsi="PT Astra Serif"/>
          <w:szCs w:val="26"/>
        </w:rPr>
        <w:t xml:space="preserve">Комиссии по распределению дотаций в целях поощрения </w:t>
      </w:r>
      <w:r>
        <w:rPr>
          <w:rFonts w:ascii="PT Astra Serif" w:hAnsi="PT Astra Serif" w:cs="PT Astra Serif"/>
          <w:szCs w:val="26"/>
        </w:rPr>
        <w:t xml:space="preserve">достижения </w:t>
      </w:r>
      <w:r>
        <w:rPr>
          <w:rFonts w:ascii="PT Astra Serif" w:hAnsi="PT Astra Serif" w:cs="PT Astra Serif"/>
          <w:szCs w:val="26"/>
        </w:rPr>
        <w:br/>
        <w:t xml:space="preserve">наилучших показа</w:t>
      </w:r>
      <w:r>
        <w:rPr>
          <w:rFonts w:ascii="PT Astra Serif" w:hAnsi="PT Astra Serif" w:cs="PT Astra Serif"/>
          <w:szCs w:val="26"/>
        </w:rPr>
        <w:t xml:space="preserve">телей социально-экономичес</w:t>
      </w:r>
      <w:r>
        <w:rPr>
          <w:rFonts w:ascii="PT Astra Serif" w:hAnsi="PT Astra Serif" w:eastAsia="PT Astra Serif" w:cs="PT Astra Serif"/>
          <w:szCs w:val="26"/>
        </w:rPr>
        <w:t xml:space="preserve">кого развития муниципальных образований Томской области,</w:t>
      </w:r>
      <w:r>
        <w:rPr>
          <w:rFonts w:ascii="PT Astra Serif" w:hAnsi="PT Astra Serif" w:eastAsia="PT Astra Serif" w:cs="PT Astra Serif"/>
          <w:color w:val="000000"/>
          <w:szCs w:val="26"/>
        </w:rPr>
        <w:t xml:space="preserve"> характеризующих развитие налоговой базы местных бюджетов и показателей, характеризующих исполнение </w:t>
      </w:r>
      <w:r>
        <w:rPr>
          <w:rFonts w:ascii="PT Astra Serif" w:hAnsi="PT Astra Serif" w:eastAsia="PT Astra Serif" w:cs="PT Astra Serif"/>
          <w:color w:val="000000"/>
          <w:szCs w:val="26"/>
        </w:rPr>
        <w:br/>
        <w:t xml:space="preserve">по региональным проектам и управление расходами</w:t>
      </w:r>
      <w:r>
        <w:rPr>
          <w:rFonts w:ascii="PT Astra Serif" w:hAnsi="PT Astra Serif" w:cs="PT Astra Serif"/>
          <w:szCs w:val="26"/>
        </w:rPr>
      </w:r>
    </w:p>
    <w:p>
      <w:pPr>
        <w:spacing w:line="276" w:lineRule="auto"/>
        <w:ind w:firstLine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208"/>
        <w:gridCol w:w="346"/>
        <w:gridCol w:w="6925"/>
      </w:tblGrid>
      <w:tr>
        <w:trPr>
          <w:trHeight w:val="344"/>
        </w:trPr>
        <w:tblPrEx/>
        <w:tc>
          <w:tcPr>
            <w:tcW w:w="2208" w:type="dxa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ind w:firstLine="0"/>
              <w:rPr>
                <w:rFonts w:ascii="PT Astra Serif" w:hAnsi="PT Astra Serif" w:eastAsia="PT Astra Serif" w:cs="PT Astra Serif"/>
                <w:color w:val="000000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Феденёв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 А.М.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ind w:firstLine="0"/>
              <w:rPr>
                <w:rFonts w:ascii="PT Astra Serif" w:hAnsi="PT Astra Serif" w:eastAsia="PT Astra Serif" w:cs="PT Astra Serif"/>
                <w:color w:val="000000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  <w:tc>
          <w:tcPr>
            <w:tcW w:w="346" w:type="dxa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noWrap w:val="false"/>
            <w:textDirection w:val="lrTb"/>
          </w:tcPr>
          <w:p>
            <w:pPr>
              <w:ind w:firstLine="0"/>
              <w:rPr>
                <w:rFonts w:ascii="PT Astra Serif" w:hAnsi="PT Astra Serif" w:eastAsia="PT Astra Serif" w:cs="PT Astra Serif"/>
                <w:color w:val="000000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–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  <w:tc>
          <w:tcPr>
            <w:tcW w:w="6925" w:type="dxa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ind w:firstLine="0"/>
              <w:jc w:val="both"/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заместитель Губернатора Томской области – начальник Департамента финансов Томской области, председатель комиссии</w:t>
            </w:r>
          </w:p>
        </w:tc>
      </w:tr>
      <w:tr>
        <w:trPr>
          <w:trHeight w:val="344"/>
        </w:trPr>
        <w:tblPrEx/>
        <w:tc>
          <w:tcPr>
            <w:tcW w:w="2208" w:type="dxa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ind w:firstLine="0"/>
              <w:rPr>
                <w:rFonts w:ascii="PT Astra Serif" w:hAnsi="PT Astra Serif" w:eastAsia="PT Astra Serif" w:cs="PT Astra Serif"/>
                <w:color w:val="000000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  <w:t xml:space="preserve">Гаврилюк В.А.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  <w:tc>
          <w:tcPr>
            <w:tcW w:w="346" w:type="dxa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noWrap w:val="false"/>
            <w:textDirection w:val="lrTb"/>
          </w:tcPr>
          <w:p>
            <w:pPr>
              <w:ind w:firstLine="0"/>
              <w:rPr>
                <w:rFonts w:ascii="PT Astra Serif" w:hAnsi="PT Astra Serif" w:eastAsia="PT Astra Serif" w:cs="PT Astra Serif"/>
                <w:color w:val="000000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–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  <w:tc>
          <w:tcPr>
            <w:tcW w:w="6925" w:type="dxa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ind w:firstLine="0"/>
              <w:jc w:val="both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заместитель председателя бюджетного комитета Департамента финансов Томской области, секретарь комиссии 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</w:tr>
      <w:tr>
        <w:trPr>
          <w:trHeight w:val="344"/>
        </w:trPr>
        <w:tblPrEx/>
        <w:tc>
          <w:tcPr>
            <w:tcW w:w="2208" w:type="dxa"/>
            <w:vMerge w:val="restart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ind w:firstLine="0"/>
              <w:rPr>
                <w:rFonts w:ascii="PT Astra Serif" w:hAnsi="PT Astra Serif" w:eastAsia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  <w:t xml:space="preserve">Дунаев А.Г.</w:t>
            </w:r>
            <w:r>
              <w:rPr>
                <w:rFonts w:ascii="PT Astra Serif" w:hAnsi="PT Astra Serif" w:eastAsia="PT Astra Serif" w:cs="PT Astra Serif"/>
                <w:szCs w:val="26"/>
              </w:rPr>
            </w:r>
          </w:p>
        </w:tc>
        <w:tc>
          <w:tcPr>
            <w:tcW w:w="346" w:type="dxa"/>
            <w:vMerge w:val="restart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noWrap w:val="false"/>
            <w:textDirection w:val="lrTb"/>
          </w:tcPr>
          <w:p>
            <w:pPr>
              <w:ind w:firstLine="0"/>
              <w:jc w:val="both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W w:w="6925" w:type="dxa"/>
            <w:vMerge w:val="restart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ind w:firstLine="0"/>
              <w:jc w:val="both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первый заместитель Губернатора Томской области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</w:tr>
      <w:tr>
        <w:trPr>
          <w:trHeight w:val="344"/>
        </w:trPr>
        <w:tblPrEx/>
        <w:tc>
          <w:tcPr>
            <w:tcW w:w="2208" w:type="dxa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ind w:firstLine="0"/>
              <w:rPr>
                <w:rFonts w:ascii="PT Astra Serif" w:hAnsi="PT Astra Serif" w:eastAsia="PT Astra Serif" w:cs="PT Astra Serif"/>
                <w:color w:val="000000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Лиманская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 Н.В.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  <w:tc>
          <w:tcPr>
            <w:tcW w:w="346" w:type="dxa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noWrap w:val="false"/>
            <w:textDirection w:val="lrTb"/>
          </w:tcPr>
          <w:p>
            <w:pPr>
              <w:ind w:firstLine="0"/>
              <w:rPr>
                <w:rFonts w:ascii="PT Astra Serif" w:hAnsi="PT Astra Serif" w:eastAsia="PT Astra Serif" w:cs="PT Astra Serif"/>
                <w:color w:val="000000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–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  <w:tc>
          <w:tcPr>
            <w:tcW w:w="6925" w:type="dxa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ind w:firstLine="0"/>
              <w:jc w:val="both"/>
              <w:rPr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исполнительный директор Ассоциации «Совет муниципальных образований Томской области» 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br/>
              <w:t xml:space="preserve">(по согласованию)</w:t>
            </w:r>
            <w:r>
              <w:rPr>
                <w:szCs w:val="26"/>
              </w:rPr>
            </w:r>
          </w:p>
        </w:tc>
      </w:tr>
      <w:tr>
        <w:trPr>
          <w:trHeight w:val="344"/>
        </w:trPr>
        <w:tblPrEx/>
        <w:tc>
          <w:tcPr>
            <w:tcW w:w="2208" w:type="dxa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ind w:firstLine="0"/>
              <w:rPr>
                <w:rFonts w:ascii="PT Astra Serif" w:hAnsi="PT Astra Serif" w:eastAsia="PT Astra Serif" w:cs="PT Astra Serif"/>
                <w:color w:val="000000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  <w:t xml:space="preserve">Овчинникова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 Е.В.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  <w:p>
            <w:pPr>
              <w:ind w:firstLine="0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346" w:type="dxa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noWrap w:val="false"/>
            <w:textDirection w:val="lrTb"/>
          </w:tcPr>
          <w:p>
            <w:pPr>
              <w:ind w:firstLine="0"/>
              <w:rPr>
                <w:rFonts w:ascii="PT Astra Serif" w:hAnsi="PT Astra Serif" w:eastAsia="PT Astra Serif" w:cs="PT Astra Serif"/>
                <w:color w:val="000000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–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  <w:tc>
          <w:tcPr>
            <w:tcW w:w="6925" w:type="dxa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ind w:firstLine="0"/>
              <w:jc w:val="both"/>
              <w:rPr>
                <w:rFonts w:ascii="PT Astra Serif" w:hAnsi="PT Astra Serif" w:cs="PT Astra Serif"/>
                <w:color w:val="000000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заместитель начальника Департамента финансов Томской  области – председатель бюджетного комитета </w:t>
            </w:r>
            <w:r>
              <w:rPr>
                <w:rFonts w:ascii="PT Astra Serif" w:hAnsi="PT Astra Serif" w:cs="PT Astra Serif"/>
                <w:color w:val="000000"/>
                <w:szCs w:val="26"/>
              </w:rPr>
            </w:r>
          </w:p>
        </w:tc>
      </w:tr>
      <w:tr>
        <w:trPr>
          <w:trHeight w:val="344"/>
        </w:trPr>
        <w:tblPrEx/>
        <w:tc>
          <w:tcPr>
            <w:tcW w:w="2208" w:type="dxa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ind w:firstLine="0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Рожков А.М.</w:t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346" w:type="dxa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noWrap w:val="false"/>
            <w:textDirection w:val="lrTb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ind w:firstLine="0"/>
              <w:jc w:val="both"/>
              <w:rPr>
                <w:rFonts w:ascii="PT Astra Serif" w:hAnsi="PT Astra Serif" w:eastAsia="PT Astra Serif" w:cs="PT Astra Serif"/>
                <w:color w:val="000000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–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  <w:tc>
          <w:tcPr>
            <w:tcW w:w="6925" w:type="dxa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ind w:firstLine="0"/>
              <w:jc w:val="both"/>
              <w:rPr>
                <w:rFonts w:ascii="PT Astra Serif" w:hAnsi="PT Astra Serif" w:cs="PT Astra Serif"/>
                <w:color w:val="000000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заместитель Губернатора Томской области 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br/>
              <w:t xml:space="preserve">по территориальному развитию</w:t>
            </w:r>
            <w:r>
              <w:rPr>
                <w:rFonts w:ascii="PT Astra Serif" w:hAnsi="PT Astra Serif" w:cs="PT Astra Serif"/>
                <w:color w:val="000000"/>
                <w:szCs w:val="26"/>
              </w:rPr>
            </w:r>
          </w:p>
        </w:tc>
      </w:tr>
      <w:tr>
        <w:trPr>
          <w:trHeight w:val="344"/>
        </w:trPr>
        <w:tblPrEx/>
        <w:tc>
          <w:tcPr>
            <w:tcW w:w="2208" w:type="dxa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ind w:firstLine="0"/>
              <w:rPr>
                <w:rFonts w:ascii="PT Astra Serif" w:hAnsi="PT Astra Serif" w:eastAsia="PT Astra Serif" w:cs="PT Astra Serif"/>
                <w:color w:val="000000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Фролова Ю.В.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  <w:p>
            <w:pPr>
              <w:ind w:firstLine="0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346" w:type="dxa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noWrap w:val="false"/>
            <w:textDirection w:val="lrTb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ind w:firstLine="0"/>
              <w:jc w:val="both"/>
              <w:rPr>
                <w:rFonts w:ascii="PT Astra Serif" w:hAnsi="PT Astra Serif" w:eastAsia="PT Astra Serif" w:cs="PT Astra Serif"/>
                <w:color w:val="000000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–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  <w:tc>
          <w:tcPr>
            <w:tcW w:w="6925" w:type="dxa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ind w:firstLine="0"/>
              <w:jc w:val="both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первый заместитель начальника Департамента финансов Томской области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</w:tr>
      <w:tr>
        <w:trPr>
          <w:trHeight w:val="344"/>
        </w:trPr>
        <w:tblPrEx/>
        <w:tc>
          <w:tcPr>
            <w:tcW w:w="2208" w:type="dxa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ind w:firstLine="0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Хрипунова О. Н. </w:t>
            </w:r>
            <w:r>
              <w:rPr>
                <w:rFonts w:ascii="PT Astra Serif" w:hAnsi="PT Astra Serif" w:cs="PT Astra Serif"/>
                <w:szCs w:val="26"/>
              </w:rPr>
            </w:r>
          </w:p>
          <w:p>
            <w:pPr>
              <w:ind w:firstLine="0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346" w:type="dxa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noWrap w:val="false"/>
            <w:textDirection w:val="lrTb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ind w:firstLine="0"/>
              <w:rPr>
                <w:rFonts w:ascii="PT Astra Serif" w:hAnsi="PT Astra Serif" w:eastAsia="PT Astra Serif" w:cs="PT Astra Serif"/>
                <w:color w:val="000000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–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  <w:tc>
          <w:tcPr>
            <w:tcW w:w="6925" w:type="dxa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ind w:firstLine="0"/>
              <w:jc w:val="both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начальник Депа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ртамента экономики Администрации  Томской области</w:t>
            </w:r>
            <w:r>
              <w:rPr>
                <w:rFonts w:ascii="PT Astra Serif" w:hAnsi="PT Astra Serif" w:cs="PT Astra Serif"/>
                <w:szCs w:val="26"/>
              </w:rPr>
            </w:r>
          </w:p>
        </w:tc>
      </w:tr>
      <w:tr>
        <w:trPr>
          <w:trHeight w:val="344"/>
        </w:trPr>
        <w:tblPrEx/>
        <w:tc>
          <w:tcPr>
            <w:tcW w:w="2208" w:type="dxa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ind w:firstLine="0"/>
              <w:rPr>
                <w:rFonts w:ascii="PT Astra Serif" w:hAnsi="PT Astra Serif" w:eastAsia="PT Astra Serif" w:cs="PT Astra Serif"/>
                <w:color w:val="000000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  <w:t xml:space="preserve">Шрейдер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 О.А.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  <w:tc>
          <w:tcPr>
            <w:tcW w:w="346" w:type="dxa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noWrap w:val="false"/>
            <w:textDirection w:val="lrTb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ind w:firstLine="0"/>
              <w:rPr>
                <w:rFonts w:ascii="PT Astra Serif" w:hAnsi="PT Astra Serif" w:eastAsia="PT Astra Serif" w:cs="PT Astra Serif"/>
                <w:color w:val="000000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–</w:t>
            </w: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</w:r>
          </w:p>
        </w:tc>
        <w:tc>
          <w:tcPr>
            <w:tcW w:w="6925" w:type="dxa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ind w:firstLine="0"/>
              <w:jc w:val="both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6"/>
              </w:rPr>
              <w:t xml:space="preserve">начальник Департамента муниципального развития Администрации Томской области</w:t>
            </w:r>
            <w:r>
              <w:rPr>
                <w:rFonts w:ascii="PT Astra Serif" w:hAnsi="PT Astra Serif" w:cs="PT Astra Serif"/>
                <w:szCs w:val="26"/>
              </w:rPr>
            </w:r>
          </w:p>
        </w:tc>
      </w:tr>
    </w:tbl>
    <w:p>
      <w:pPr>
        <w:ind w:firstLine="0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sectPr>
      <w:headerReference w:type="even" r:id="rId9"/>
      <w:headerReference w:type="first" r:id="rId10"/>
      <w:footerReference w:type="default" r:id="rId11"/>
      <w:footerReference w:type="first" r:id="rId12"/>
      <w:footnotePr/>
      <w:endnotePr/>
      <w:type w:val="continuous"/>
      <w:pgSz w:w="11907" w:h="16840" w:orient="portrait"/>
      <w:pgMar w:top="907" w:right="851" w:bottom="909" w:left="993" w:header="720" w:footer="351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Courier New">
    <w:panose1 w:val="02070409020205020404"/>
  </w:font>
  <w:font w:name="Wingdings">
    <w:panose1 w:val="05010000000000000000"/>
  </w:font>
  <w:font w:name="Times New Roman">
    <w:panose1 w:val="020206030504050203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53"/>
      <w:ind w:left="-567"/>
      <w:rPr>
        <w:sz w:val="18"/>
      </w:rPr>
    </w:pPr>
    <w:r>
      <w:rPr>
        <w:sz w:val="18"/>
      </w:rPr>
    </w:r>
    <w:r>
      <w:rPr>
        <w:sz w:val="18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0"/>
      <w:tabs>
        <w:tab w:val="left" w:pos="2774" w:leader="none"/>
        <w:tab w:val="clear" w:pos="7143" w:leader="none"/>
        <w:tab w:val="clear" w:pos="14287" w:leader="none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52"/>
      <w:framePr w:wrap="around" w:vAnchor="text" w:hAnchor="margin" w:xAlign="center" w:y="1"/>
      <w:rPr>
        <w:rStyle w:val="1054"/>
      </w:rPr>
    </w:pPr>
    <w:r>
      <w:rPr>
        <w:rStyle w:val="1054"/>
      </w:rPr>
      <w:fldChar w:fldCharType="begin"/>
    </w:r>
    <w:r>
      <w:rPr>
        <w:rStyle w:val="1054"/>
      </w:rPr>
      <w:instrText xml:space="preserve">PAGE  </w:instrText>
    </w:r>
    <w:r>
      <w:rPr>
        <w:rStyle w:val="1054"/>
      </w:rPr>
      <w:fldChar w:fldCharType="end"/>
    </w:r>
    <w:r>
      <w:rPr>
        <w:rStyle w:val="1054"/>
      </w:rPr>
    </w:r>
  </w:p>
  <w:p>
    <w:pPr>
      <w:pStyle w:val="105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5320"/>
              <wp:effectExtent l="0" t="0" r="0" b="0"/>
              <wp:docPr id="1" name="_x0000_i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532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rou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1.60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rFonts w:ascii="PT Astra Serif" w:hAnsi="PT Astra Serif"/>
        <w:b/>
        <w:lang w:val="en-US"/>
      </w:rPr>
    </w:r>
  </w:p>
  <w:p>
    <w:pPr>
      <w:pStyle w:val="1052"/>
      <w:spacing w:before="0" w:after="0" w:line="360" w:lineRule="exact"/>
      <w:ind w:firstLine="0"/>
    </w:pPr>
    <w:r>
      <w:rPr>
        <w:rFonts w:ascii="PT Astra Serif" w:hAnsi="PT Astra Serif"/>
        <w:sz w:val="30"/>
        <w:szCs w:val="30"/>
      </w:rPr>
      <w:t xml:space="preserve">администрация ТОМСКОЙ ОБЛАСТИ</w:t>
    </w:r>
  </w:p>
  <w:p>
    <w:pPr>
      <w:pStyle w:val="1052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 xml:space="preserve">постановление</w:t>
    </w:r>
    <w:r>
      <w:rPr>
        <w:rFonts w:ascii="PT Astra Serif" w:hAnsi="PT Astra Serif"/>
        <w:spacing w:val="20"/>
        <w:szCs w:val="28"/>
      </w:rPr>
    </w:r>
  </w:p>
  <w:p>
    <w:pPr>
      <w:pStyle w:val="1052"/>
      <w:spacing w:before="240" w:after="0"/>
      <w:ind w:firstLin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</w:r>
    <w:r>
      <w:rPr>
        <w:rFonts w:ascii="PT Astra Serif" w:hAnsi="PT Astra Serif"/>
        <w:sz w:val="24"/>
        <w:szCs w:val="24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 w:ascii="PT Astra Serif" w:hAnsi="PT Astra Serif" w:eastAsia="PT Astra Serif" w:cs="PT Astra Serif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570" w:hanging="360"/>
      </w:pPr>
    </w:lvl>
    <w:lvl w:ilvl="1">
      <w:start w:val="1"/>
      <w:numFmt w:val="decimal"/>
      <w:isLgl/>
      <w:suff w:val="tab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93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29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9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65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65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01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010" w:hanging="1800"/>
      </w:pPr>
      <w:rPr>
        <w:rFonts w:hint="default"/>
      </w:rPr>
    </w:lvl>
  </w:abstractNum>
  <w:abstractNum w:abstractNumId="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408" w:hanging="408"/>
      </w:pPr>
      <w:rPr>
        <w:rFonts w:hint="default" w:ascii="Times New Roman" w:hAnsi="Times New Roman" w:eastAsia="Times New Roman" w:cs="Times New Roman"/>
        <w:color w:val="auto"/>
      </w:rPr>
    </w:lvl>
    <w:lvl w:ilvl="1">
      <w:start w:val="4"/>
      <w:numFmt w:val="decimal"/>
      <w:isLgl w:val="false"/>
      <w:suff w:val="tab"/>
      <w:lvlText w:val="%1.%2."/>
      <w:lvlJc w:val="left"/>
      <w:pPr>
        <w:ind w:left="1571" w:hanging="720"/>
      </w:pPr>
      <w:rPr>
        <w:rFonts w:hint="default" w:ascii="PT Astra Serif" w:hAnsi="PT Astra Serif" w:eastAsia="PT Astra Serif" w:cs="PT Astra Serif"/>
        <w:color w:val="auto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 w:ascii="Times New Roman" w:hAnsi="Times New Roman" w:eastAsia="Times New Roman" w:cs="Times New Roman"/>
        <w:color w:val="auto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633" w:hanging="1080"/>
      </w:pPr>
      <w:rPr>
        <w:rFonts w:hint="default" w:ascii="Times New Roman" w:hAnsi="Times New Roman" w:eastAsia="Times New Roman" w:cs="Times New Roman"/>
        <w:color w:val="auto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 w:ascii="Times New Roman" w:hAnsi="Times New Roman" w:eastAsia="Times New Roman" w:cs="Times New Roman"/>
        <w:color w:val="auto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695" w:hanging="1440"/>
      </w:pPr>
      <w:rPr>
        <w:rFonts w:hint="default" w:ascii="Times New Roman" w:hAnsi="Times New Roman" w:eastAsia="Times New Roman" w:cs="Times New Roman"/>
        <w:color w:val="auto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 w:ascii="Times New Roman" w:hAnsi="Times New Roman" w:eastAsia="Times New Roman" w:cs="Times New Roman"/>
        <w:color w:val="auto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757" w:hanging="1800"/>
      </w:pPr>
      <w:rPr>
        <w:rFonts w:hint="default" w:ascii="Times New Roman" w:hAnsi="Times New Roman" w:eastAsia="Times New Roman" w:cs="Times New Roman"/>
        <w:color w:val="auto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 w:ascii="Times New Roman" w:hAnsi="Times New Roman" w:eastAsia="Times New Roman" w:cs="Times New Roman"/>
        <w:color w:val="auto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570" w:hanging="360"/>
      </w:pPr>
    </w:lvl>
    <w:lvl w:ilvl="1">
      <w:start w:val="1"/>
      <w:numFmt w:val="decimal"/>
      <w:isLgl/>
      <w:suff w:val="tab"/>
      <w:lvlText w:val="%1.%2."/>
      <w:lvlJc w:val="left"/>
      <w:pPr>
        <w:ind w:left="1930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93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29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9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65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65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01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010" w:hanging="180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570" w:hanging="360"/>
      </w:pPr>
    </w:lvl>
    <w:lvl w:ilvl="1">
      <w:start w:val="1"/>
      <w:numFmt w:val="decimal"/>
      <w:isLgl/>
      <w:suff w:val="tab"/>
      <w:lvlText w:val="%1.%2."/>
      <w:lvlJc w:val="left"/>
      <w:pPr>
        <w:ind w:left="1930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93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29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9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65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65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01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010" w:hanging="1800"/>
      </w:pPr>
      <w:rPr>
        <w:rFonts w:hint="default"/>
      </w:rPr>
    </w:lvl>
  </w:abstractNum>
  <w:abstractNum w:abstractNumId="1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408" w:hanging="408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2">
    <w:multiLevelType w:val="hybridMultilevel"/>
    <w:lvl w:ilvl="0">
      <w:start w:val="10"/>
      <w:numFmt w:val="decimal"/>
      <w:isLgl w:val="false"/>
      <w:suff w:val="tab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570" w:hanging="360"/>
      </w:pPr>
    </w:lvl>
    <w:lvl w:ilvl="1">
      <w:start w:val="1"/>
      <w:numFmt w:val="decimal"/>
      <w:isLgl/>
      <w:suff w:val="tab"/>
      <w:lvlText w:val="%1.%2."/>
      <w:lvlJc w:val="left"/>
      <w:pPr>
        <w:ind w:left="1930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93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29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9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65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65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01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010" w:hanging="180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571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29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01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73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45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17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9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61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331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570" w:hanging="360"/>
      </w:pPr>
    </w:lvl>
    <w:lvl w:ilvl="1">
      <w:start w:val="1"/>
      <w:numFmt w:val="decimal"/>
      <w:isLgl/>
      <w:suff w:val="tab"/>
      <w:lvlText w:val="%1.%2."/>
      <w:lvlJc w:val="left"/>
      <w:pPr>
        <w:ind w:left="1930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93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29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9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65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65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01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010" w:hanging="1800"/>
      </w:pPr>
      <w:rPr>
        <w:rFonts w:hint="default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"/>
      <w:lvlJc w:val="left"/>
      <w:pPr>
        <w:ind w:left="1572" w:hanging="360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2292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2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2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2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2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2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2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2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575" w:hanging="828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2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4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6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8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70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2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4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67" w:hanging="180"/>
      </w:pPr>
    </w:lvl>
  </w:abstractNum>
  <w:abstractNum w:abstractNumId="18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1332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05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7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9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1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93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65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7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92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2"/>
      <w:numFmt w:val="decimal"/>
      <w:isLgl w:val="false"/>
      <w:suff w:val="tab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sz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8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num w:numId="1">
    <w:abstractNumId w:val="17"/>
  </w:num>
  <w:num w:numId="2">
    <w:abstractNumId w:val="16"/>
  </w:num>
  <w:num w:numId="3">
    <w:abstractNumId w:val="0"/>
  </w:num>
  <w:num w:numId="4">
    <w:abstractNumId w:val="6"/>
  </w:num>
  <w:num w:numId="5">
    <w:abstractNumId w:val="2"/>
  </w:num>
  <w:num w:numId="6">
    <w:abstractNumId w:val="12"/>
  </w:num>
  <w:num w:numId="7">
    <w:abstractNumId w:val="14"/>
  </w:num>
  <w:num w:numId="8">
    <w:abstractNumId w:val="21"/>
  </w:num>
  <w:num w:numId="9">
    <w:abstractNumId w:val="22"/>
  </w:num>
  <w:num w:numId="10">
    <w:abstractNumId w:val="19"/>
  </w:num>
  <w:num w:numId="11">
    <w:abstractNumId w:val="24"/>
  </w:num>
  <w:num w:numId="12">
    <w:abstractNumId w:val="9"/>
  </w:num>
  <w:num w:numId="13">
    <w:abstractNumId w:val="23"/>
  </w:num>
  <w:num w:numId="14">
    <w:abstractNumId w:val="20"/>
  </w:num>
  <w:num w:numId="15">
    <w:abstractNumId w:val="8"/>
  </w:num>
  <w:num w:numId="16">
    <w:abstractNumId w:val="13"/>
  </w:num>
  <w:num w:numId="17">
    <w:abstractNumId w:val="15"/>
  </w:num>
  <w:num w:numId="18">
    <w:abstractNumId w:val="11"/>
  </w:num>
  <w:num w:numId="19">
    <w:abstractNumId w:val="10"/>
  </w:num>
  <w:num w:numId="20">
    <w:abstractNumId w:val="4"/>
  </w:num>
  <w:num w:numId="21">
    <w:abstractNumId w:val="5"/>
  </w:num>
  <w:num w:numId="22">
    <w:abstractNumId w:val="7"/>
  </w:num>
  <w:num w:numId="23">
    <w:abstractNumId w:val="1"/>
  </w:num>
  <w:num w:numId="24">
    <w:abstractNumId w:val="25"/>
  </w:num>
  <w:num w:numId="25">
    <w:abstractNumId w:val="26"/>
  </w:num>
  <w:num w:numId="26">
    <w:abstractNumId w:val="18"/>
  </w:num>
  <w:num w:numId="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776"/>
    <w:next w:val="776"/>
    <w:link w:val="878"/>
    <w:uiPriority w:val="9"/>
    <w:qFormat/>
    <w:pPr>
      <w:keepNext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15">
    <w:name w:val="Heading 2"/>
    <w:basedOn w:val="776"/>
    <w:next w:val="776"/>
    <w:link w:val="880"/>
    <w:uiPriority w:val="9"/>
    <w:unhideWhenUsed/>
    <w:qFormat/>
    <w:pPr>
      <w:keepNext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17">
    <w:name w:val="Heading 3"/>
    <w:basedOn w:val="776"/>
    <w:next w:val="776"/>
    <w:link w:val="882"/>
    <w:uiPriority w:val="9"/>
    <w:unhideWhenUsed/>
    <w:qFormat/>
    <w:pPr>
      <w:keepNext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19">
    <w:name w:val="Heading 4"/>
    <w:basedOn w:val="776"/>
    <w:next w:val="776"/>
    <w:link w:val="884"/>
    <w:uiPriority w:val="9"/>
    <w:unhideWhenUsed/>
    <w:qFormat/>
    <w:pPr>
      <w:keepNext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776"/>
    <w:next w:val="776"/>
    <w:link w:val="886"/>
    <w:uiPriority w:val="9"/>
    <w:unhideWhenUsed/>
    <w:qFormat/>
    <w:pPr>
      <w:keepNext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776"/>
    <w:next w:val="776"/>
    <w:link w:val="888"/>
    <w:uiPriority w:val="9"/>
    <w:unhideWhenUsed/>
    <w:qFormat/>
    <w:pPr>
      <w:keepNext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776"/>
    <w:next w:val="776"/>
    <w:link w:val="890"/>
    <w:uiPriority w:val="9"/>
    <w:unhideWhenUsed/>
    <w:qFormat/>
    <w:pPr>
      <w:keepNext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776"/>
    <w:next w:val="776"/>
    <w:link w:val="892"/>
    <w:uiPriority w:val="9"/>
    <w:unhideWhenUsed/>
    <w:qFormat/>
    <w:pPr>
      <w:keepNext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776"/>
    <w:next w:val="776"/>
    <w:link w:val="894"/>
    <w:uiPriority w:val="9"/>
    <w:unhideWhenUsed/>
    <w:qFormat/>
    <w:pPr>
      <w:keepNext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paragraph" w:styleId="42">
    <w:name w:val="Header"/>
    <w:basedOn w:val="776"/>
    <w:link w:val="905"/>
    <w:uiPriority w:val="99"/>
    <w:unhideWhenUsed/>
    <w:pPr>
      <w:tabs>
        <w:tab w:val="center" w:pos="7143" w:leader="none"/>
        <w:tab w:val="right" w:pos="14287" w:leader="none"/>
      </w:tabs>
      <w:spacing w:after="0" w:line="240" w:lineRule="auto"/>
    </w:pPr>
  </w:style>
  <w:style w:type="paragraph" w:styleId="44">
    <w:name w:val="Footer"/>
    <w:basedOn w:val="776"/>
    <w:link w:val="907"/>
    <w:uiPriority w:val="99"/>
    <w:unhideWhenUsed/>
    <w:pPr>
      <w:tabs>
        <w:tab w:val="center" w:pos="7143" w:leader="none"/>
        <w:tab w:val="right" w:pos="14287" w:leader="none"/>
      </w:tabs>
      <w:spacing w:after="0" w:line="240" w:lineRule="auto"/>
    </w:pPr>
  </w:style>
  <w:style w:type="paragraph" w:styleId="46">
    <w:name w:val="Caption"/>
    <w:basedOn w:val="776"/>
    <w:next w:val="77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paragraph" w:styleId="776" w:default="1">
    <w:name w:val="Normal"/>
    <w:qFormat/>
    <w:pPr>
      <w:ind w:firstLine="709"/>
    </w:pPr>
    <w:rPr>
      <w:sz w:val="26"/>
    </w:rPr>
  </w:style>
  <w:style w:type="character" w:styleId="777" w:default="1">
    <w:name w:val="Default Paragraph Font"/>
    <w:uiPriority w:val="1"/>
    <w:semiHidden/>
    <w:unhideWhenUsed/>
  </w:style>
  <w:style w:type="table" w:styleId="77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79" w:default="1">
    <w:name w:val="No List"/>
    <w:uiPriority w:val="99"/>
    <w:semiHidden/>
    <w:unhideWhenUsed/>
  </w:style>
  <w:style w:type="paragraph" w:styleId="780" w:customStyle="1">
    <w:name w:val="Заголовок 11"/>
    <w:basedOn w:val="776"/>
    <w:next w:val="776"/>
    <w:uiPriority w:val="9"/>
    <w:qFormat/>
    <w:pPr>
      <w:keepNext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81" w:customStyle="1">
    <w:name w:val="Заголовок 21"/>
    <w:basedOn w:val="776"/>
    <w:next w:val="776"/>
    <w:uiPriority w:val="9"/>
    <w:unhideWhenUsed/>
    <w:qFormat/>
    <w:pPr>
      <w:keepNext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82" w:customStyle="1">
    <w:name w:val="Заголовок 31"/>
    <w:basedOn w:val="776"/>
    <w:next w:val="776"/>
    <w:uiPriority w:val="9"/>
    <w:unhideWhenUsed/>
    <w:qFormat/>
    <w:pPr>
      <w:keepNext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83" w:customStyle="1">
    <w:name w:val="Заголовок 41"/>
    <w:basedOn w:val="776"/>
    <w:next w:val="776"/>
    <w:uiPriority w:val="9"/>
    <w:unhideWhenUsed/>
    <w:qFormat/>
    <w:pPr>
      <w:keepNext/>
      <w:keepLines/>
      <w:spacing w:before="320" w:after="200"/>
      <w:outlineLvl w:val="3"/>
    </w:pPr>
    <w:rPr>
      <w:rFonts w:ascii="Arial" w:hAnsi="Arial" w:eastAsia="Arial" w:cs="Arial"/>
      <w:b/>
      <w:bCs/>
      <w:szCs w:val="26"/>
    </w:rPr>
  </w:style>
  <w:style w:type="paragraph" w:styleId="784" w:customStyle="1">
    <w:name w:val="Заголовок 51"/>
    <w:basedOn w:val="776"/>
    <w:next w:val="776"/>
    <w:uiPriority w:val="9"/>
    <w:unhideWhenUsed/>
    <w:qFormat/>
    <w:pPr>
      <w:keepNext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85" w:customStyle="1">
    <w:name w:val="Заголовок 61"/>
    <w:basedOn w:val="776"/>
    <w:next w:val="776"/>
    <w:uiPriority w:val="9"/>
    <w:unhideWhenUsed/>
    <w:qFormat/>
    <w:pPr>
      <w:keepNext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86" w:customStyle="1">
    <w:name w:val="Заголовок 71"/>
    <w:basedOn w:val="776"/>
    <w:next w:val="776"/>
    <w:uiPriority w:val="9"/>
    <w:unhideWhenUsed/>
    <w:qFormat/>
    <w:pPr>
      <w:keepNext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87" w:customStyle="1">
    <w:name w:val="Заголовок 81"/>
    <w:basedOn w:val="776"/>
    <w:next w:val="776"/>
    <w:uiPriority w:val="9"/>
    <w:unhideWhenUsed/>
    <w:qFormat/>
    <w:pPr>
      <w:keepNext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88" w:customStyle="1">
    <w:name w:val="Заголовок 91"/>
    <w:basedOn w:val="776"/>
    <w:next w:val="776"/>
    <w:uiPriority w:val="9"/>
    <w:unhideWhenUsed/>
    <w:qFormat/>
    <w:pPr>
      <w:keepNext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paragraph" w:styleId="789" w:customStyle="1">
    <w:name w:val="Верхний колонтитул1"/>
    <w:basedOn w:val="776"/>
    <w:uiPriority w:val="99"/>
    <w:unhideWhenUsed/>
    <w:pPr>
      <w:tabs>
        <w:tab w:val="center" w:pos="7143" w:leader="none"/>
        <w:tab w:val="right" w:pos="14287" w:leader="none"/>
      </w:tabs>
    </w:pPr>
  </w:style>
  <w:style w:type="paragraph" w:styleId="790" w:customStyle="1">
    <w:name w:val="Нижний колонтитул1"/>
    <w:basedOn w:val="776"/>
    <w:uiPriority w:val="99"/>
    <w:unhideWhenUsed/>
    <w:pPr>
      <w:tabs>
        <w:tab w:val="center" w:pos="7143" w:leader="none"/>
        <w:tab w:val="right" w:pos="14287" w:leader="none"/>
      </w:tabs>
    </w:pPr>
  </w:style>
  <w:style w:type="paragraph" w:styleId="791" w:customStyle="1">
    <w:name w:val="Название объекта1"/>
    <w:basedOn w:val="776"/>
    <w:next w:val="77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792" w:customStyle="1">
    <w:name w:val="Plain Table 1"/>
    <w:basedOn w:val="778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0" w:fill="ffffff" w:themeFill="text1" w:themeFillTint="00"/>
      </w:tcPr>
    </w:tblStylePr>
    <w:tblStylePr w:type="band1Vert">
      <w:tcPr>
        <w:shd w:val="clear" w:color="ffffff" w:themeColor="text1" w:themeTint="00" w:fill="ffffff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3" w:customStyle="1">
    <w:name w:val="Plain Table 2"/>
    <w:basedOn w:val="778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4" w:customStyle="1">
    <w:name w:val="Plain Table 3"/>
    <w:basedOn w:val="77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5" w:customStyle="1">
    <w:name w:val="Plain Table 4"/>
    <w:basedOn w:val="77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Plain Table 5"/>
    <w:basedOn w:val="77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 w:fill="auto"/>
      </w:tcPr>
    </w:tblStylePr>
    <w:tblStylePr w:type="firstRow">
      <w:rPr>
        <w:i/>
        <w:color w:val="404040"/>
      </w:rPr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797" w:customStyle="1">
    <w:name w:val="Grid Table 1 Light"/>
    <w:basedOn w:val="778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Grid Table 2"/>
    <w:basedOn w:val="778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799" w:customStyle="1">
    <w:name w:val="Grid Table 3"/>
    <w:basedOn w:val="778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800" w:customStyle="1">
    <w:name w:val="Grid Table 4"/>
    <w:basedOn w:val="778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1" w:customStyle="1">
    <w:name w:val="Grid Table 5 Dark"/>
    <w:basedOn w:val="778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</w:style>
  <w:style w:type="table" w:styleId="802" w:customStyle="1">
    <w:name w:val="Grid Table 6 Colorful"/>
    <w:basedOn w:val="778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3" w:customStyle="1">
    <w:name w:val="Grid Table 7 Colorful"/>
    <w:basedOn w:val="778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fffff" w:themeColor="text1" w:themeTint="00" w:fill="ffffff" w:themeFill="text1" w:themeFillTint="00"/>
      </w:tcPr>
    </w:tblStylePr>
    <w:tblStylePr w:type="band1Vert">
      <w:tcPr>
        <w:shd w:val="clear" w:color="ffffff" w:themeColor="text1" w:themeTint="00" w:fill="ffffff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  <w:shd w:val="clear" w:color="ffffff" w:fill="auto"/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804" w:customStyle="1">
    <w:name w:val="List Table 1 Light"/>
    <w:basedOn w:val="77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2"/>
    <w:basedOn w:val="778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6" w:customStyle="1">
    <w:name w:val="List Table 3"/>
    <w:basedOn w:val="778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"/>
    <w:basedOn w:val="778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5 Dark"/>
    <w:basedOn w:val="778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7F7F7F" w:themeColor="text1" w:themeTint="80" w:sz="32" w:space="0"/>
          <w:bottom w:val="single" w:color="FFFFFF" w:themeColor="light1" w:sz="12" w:space="0"/>
        </w:tcBorders>
        <w:shd w:val="clear" w:color="7f7f7f" w:themeColor="text1" w:themeTint="80" w:fill="7f7f7f" w:themeFill="text1" w:themeFillTint="80"/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6 Colorful"/>
    <w:basedOn w:val="778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0" w:customStyle="1">
    <w:name w:val="List Table 7 Colorful"/>
    <w:basedOn w:val="778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  <w:shd w:val="clear" w:color="ffffff" w:fill="auto"/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paragraph" w:styleId="811" w:customStyle="1">
    <w:name w:val="Заголовок 11"/>
    <w:basedOn w:val="776"/>
    <w:next w:val="776"/>
    <w:uiPriority w:val="9"/>
    <w:qFormat/>
    <w:pPr>
      <w:keepNext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812" w:customStyle="1">
    <w:name w:val="Заголовок 21"/>
    <w:basedOn w:val="776"/>
    <w:next w:val="776"/>
    <w:uiPriority w:val="9"/>
    <w:unhideWhenUsed/>
    <w:qFormat/>
    <w:pPr>
      <w:keepNext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813" w:customStyle="1">
    <w:name w:val="Заголовок 31"/>
    <w:basedOn w:val="776"/>
    <w:next w:val="776"/>
    <w:uiPriority w:val="9"/>
    <w:unhideWhenUsed/>
    <w:qFormat/>
    <w:pPr>
      <w:keepNext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814" w:customStyle="1">
    <w:name w:val="Заголовок 41"/>
    <w:basedOn w:val="776"/>
    <w:next w:val="776"/>
    <w:uiPriority w:val="9"/>
    <w:unhideWhenUsed/>
    <w:qFormat/>
    <w:pPr>
      <w:keepNext/>
      <w:keepLines/>
      <w:spacing w:before="320" w:after="200"/>
      <w:outlineLvl w:val="3"/>
    </w:pPr>
    <w:rPr>
      <w:rFonts w:ascii="Arial" w:hAnsi="Arial" w:eastAsia="Arial" w:cs="Arial"/>
      <w:b/>
      <w:bCs/>
      <w:szCs w:val="26"/>
    </w:rPr>
  </w:style>
  <w:style w:type="paragraph" w:styleId="815" w:customStyle="1">
    <w:name w:val="Заголовок 51"/>
    <w:basedOn w:val="776"/>
    <w:next w:val="776"/>
    <w:uiPriority w:val="9"/>
    <w:unhideWhenUsed/>
    <w:qFormat/>
    <w:pPr>
      <w:keepNext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816" w:customStyle="1">
    <w:name w:val="Заголовок 61"/>
    <w:basedOn w:val="776"/>
    <w:next w:val="776"/>
    <w:uiPriority w:val="9"/>
    <w:unhideWhenUsed/>
    <w:qFormat/>
    <w:pPr>
      <w:keepNext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817" w:customStyle="1">
    <w:name w:val="Заголовок 71"/>
    <w:basedOn w:val="776"/>
    <w:next w:val="776"/>
    <w:uiPriority w:val="9"/>
    <w:unhideWhenUsed/>
    <w:qFormat/>
    <w:pPr>
      <w:keepNext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818" w:customStyle="1">
    <w:name w:val="Заголовок 81"/>
    <w:basedOn w:val="776"/>
    <w:next w:val="776"/>
    <w:uiPriority w:val="9"/>
    <w:unhideWhenUsed/>
    <w:qFormat/>
    <w:pPr>
      <w:keepNext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819" w:customStyle="1">
    <w:name w:val="Заголовок 91"/>
    <w:basedOn w:val="776"/>
    <w:next w:val="776"/>
    <w:uiPriority w:val="9"/>
    <w:unhideWhenUsed/>
    <w:qFormat/>
    <w:pPr>
      <w:keepNext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paragraph" w:styleId="820" w:customStyle="1">
    <w:name w:val="Название объекта1"/>
    <w:basedOn w:val="776"/>
    <w:next w:val="77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821" w:customStyle="1">
    <w:name w:val="Таблица простая 11"/>
    <w:basedOn w:val="778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0" w:fill="ffffff" w:themeFill="text1" w:themeFillTint="00"/>
      </w:tcPr>
    </w:tblStylePr>
    <w:tblStylePr w:type="band1Vert">
      <w:tcPr>
        <w:shd w:val="clear" w:color="ffffff" w:themeColor="text1" w:themeTint="00" w:fill="ffffff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22" w:customStyle="1">
    <w:name w:val="Таблица простая 21"/>
    <w:basedOn w:val="778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23" w:customStyle="1">
    <w:name w:val="Таблица простая 31"/>
    <w:basedOn w:val="77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24" w:customStyle="1">
    <w:name w:val="Таблица простая 41"/>
    <w:basedOn w:val="77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Таблица простая 51"/>
    <w:basedOn w:val="77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 w:fill="auto"/>
      </w:tcPr>
    </w:tblStylePr>
    <w:tblStylePr w:type="firstRow">
      <w:rPr>
        <w:i/>
        <w:color w:val="404040"/>
      </w:rPr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826" w:customStyle="1">
    <w:name w:val="Таблица-сетка 1 светлая1"/>
    <w:basedOn w:val="778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Таблица-сетка 21"/>
    <w:basedOn w:val="778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828" w:customStyle="1">
    <w:name w:val="Таблица-сетка 31"/>
    <w:basedOn w:val="778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829" w:customStyle="1">
    <w:name w:val="Таблица-сетка 41"/>
    <w:basedOn w:val="778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30" w:customStyle="1">
    <w:name w:val="Таблица-сетка 5 темная1"/>
    <w:basedOn w:val="778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</w:style>
  <w:style w:type="table" w:styleId="831" w:customStyle="1">
    <w:name w:val="Таблица-сетка 6 цветная1"/>
    <w:basedOn w:val="778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2" w:customStyle="1">
    <w:name w:val="Таблица-сетка 7 цветная1"/>
    <w:basedOn w:val="778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fffff" w:themeColor="text1" w:themeTint="00" w:fill="ffffff" w:themeFill="text1" w:themeFillTint="00"/>
      </w:tcPr>
    </w:tblStylePr>
    <w:tblStylePr w:type="band1Vert">
      <w:tcPr>
        <w:shd w:val="clear" w:color="ffffff" w:themeColor="text1" w:themeTint="00" w:fill="ffffff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  <w:shd w:val="clear" w:color="ffffff" w:fill="auto"/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</w:style>
  <w:style w:type="table" w:styleId="833" w:customStyle="1">
    <w:name w:val="Список-таблица 1 светлая1"/>
    <w:basedOn w:val="77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Список-таблица 21"/>
    <w:basedOn w:val="778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5" w:customStyle="1">
    <w:name w:val="Список-таблица 31"/>
    <w:basedOn w:val="778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Список-таблица 41"/>
    <w:basedOn w:val="778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Список-таблица 5 темная1"/>
    <w:basedOn w:val="778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7F7F7F" w:themeColor="text1" w:themeTint="80" w:sz="32" w:space="0"/>
          <w:bottom w:val="single" w:color="FFFFFF" w:themeColor="light1" w:sz="12" w:space="0"/>
        </w:tcBorders>
        <w:shd w:val="clear" w:color="7f7f7f" w:themeColor="text1" w:themeTint="80" w:fill="7f7f7f" w:themeFill="text1" w:themeFillTint="80"/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Список-таблица 6 цветная1"/>
    <w:basedOn w:val="778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9" w:customStyle="1">
    <w:name w:val="Список-таблица 7 цветная1"/>
    <w:basedOn w:val="778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  <w:shd w:val="clear" w:color="ffffff" w:fill="auto"/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</w:style>
  <w:style w:type="paragraph" w:styleId="840" w:customStyle="1">
    <w:name w:val="Заголовок 11"/>
    <w:basedOn w:val="776"/>
    <w:next w:val="776"/>
    <w:uiPriority w:val="9"/>
    <w:qFormat/>
    <w:pPr>
      <w:keepNext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841" w:customStyle="1">
    <w:name w:val="Заголовок 21"/>
    <w:basedOn w:val="776"/>
    <w:next w:val="776"/>
    <w:uiPriority w:val="9"/>
    <w:unhideWhenUsed/>
    <w:qFormat/>
    <w:pPr>
      <w:keepNext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842" w:customStyle="1">
    <w:name w:val="Заголовок 31"/>
    <w:basedOn w:val="776"/>
    <w:next w:val="776"/>
    <w:uiPriority w:val="9"/>
    <w:unhideWhenUsed/>
    <w:qFormat/>
    <w:pPr>
      <w:keepNext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843" w:customStyle="1">
    <w:name w:val="Заголовок 41"/>
    <w:basedOn w:val="776"/>
    <w:next w:val="776"/>
    <w:uiPriority w:val="9"/>
    <w:unhideWhenUsed/>
    <w:qFormat/>
    <w:pPr>
      <w:keepNext/>
      <w:keepLines/>
      <w:spacing w:before="320" w:after="200"/>
      <w:outlineLvl w:val="3"/>
    </w:pPr>
    <w:rPr>
      <w:rFonts w:ascii="Arial" w:hAnsi="Arial" w:eastAsia="Arial" w:cs="Arial"/>
      <w:b/>
      <w:bCs/>
      <w:szCs w:val="26"/>
    </w:rPr>
  </w:style>
  <w:style w:type="paragraph" w:styleId="844" w:customStyle="1">
    <w:name w:val="Заголовок 51"/>
    <w:basedOn w:val="776"/>
    <w:next w:val="776"/>
    <w:uiPriority w:val="9"/>
    <w:unhideWhenUsed/>
    <w:qFormat/>
    <w:pPr>
      <w:keepNext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845" w:customStyle="1">
    <w:name w:val="Заголовок 61"/>
    <w:basedOn w:val="776"/>
    <w:next w:val="776"/>
    <w:uiPriority w:val="9"/>
    <w:unhideWhenUsed/>
    <w:qFormat/>
    <w:pPr>
      <w:keepNext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846" w:customStyle="1">
    <w:name w:val="Заголовок 71"/>
    <w:basedOn w:val="776"/>
    <w:next w:val="776"/>
    <w:uiPriority w:val="9"/>
    <w:unhideWhenUsed/>
    <w:qFormat/>
    <w:pPr>
      <w:keepNext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847" w:customStyle="1">
    <w:name w:val="Заголовок 81"/>
    <w:basedOn w:val="776"/>
    <w:next w:val="776"/>
    <w:uiPriority w:val="9"/>
    <w:unhideWhenUsed/>
    <w:qFormat/>
    <w:pPr>
      <w:keepNext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848" w:customStyle="1">
    <w:name w:val="Заголовок 91"/>
    <w:basedOn w:val="776"/>
    <w:next w:val="776"/>
    <w:uiPriority w:val="9"/>
    <w:unhideWhenUsed/>
    <w:qFormat/>
    <w:pPr>
      <w:keepNext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49" w:customStyle="1">
    <w:name w:val="Title Char"/>
    <w:basedOn w:val="777"/>
    <w:uiPriority w:val="10"/>
    <w:rPr>
      <w:sz w:val="48"/>
      <w:szCs w:val="48"/>
    </w:rPr>
  </w:style>
  <w:style w:type="character" w:styleId="850" w:customStyle="1">
    <w:name w:val="Subtitle Char"/>
    <w:basedOn w:val="777"/>
    <w:uiPriority w:val="11"/>
    <w:rPr>
      <w:sz w:val="24"/>
      <w:szCs w:val="24"/>
    </w:rPr>
  </w:style>
  <w:style w:type="character" w:styleId="851" w:customStyle="1">
    <w:name w:val="Quote Char"/>
    <w:uiPriority w:val="29"/>
    <w:rPr>
      <w:i/>
    </w:rPr>
  </w:style>
  <w:style w:type="character" w:styleId="852" w:customStyle="1">
    <w:name w:val="Intense Quote Char"/>
    <w:uiPriority w:val="30"/>
    <w:rPr>
      <w:i/>
    </w:rPr>
  </w:style>
  <w:style w:type="paragraph" w:styleId="853" w:customStyle="1">
    <w:name w:val="Верхний колонтитул1"/>
    <w:basedOn w:val="776"/>
    <w:uiPriority w:val="99"/>
    <w:unhideWhenUsed/>
    <w:pPr>
      <w:tabs>
        <w:tab w:val="center" w:pos="7143" w:leader="none"/>
        <w:tab w:val="right" w:pos="14287" w:leader="none"/>
      </w:tabs>
    </w:pPr>
  </w:style>
  <w:style w:type="paragraph" w:styleId="854" w:customStyle="1">
    <w:name w:val="Нижний колонтитул1"/>
    <w:basedOn w:val="776"/>
    <w:uiPriority w:val="99"/>
    <w:unhideWhenUsed/>
    <w:pPr>
      <w:tabs>
        <w:tab w:val="center" w:pos="7143" w:leader="none"/>
        <w:tab w:val="right" w:pos="14287" w:leader="none"/>
      </w:tabs>
    </w:pPr>
  </w:style>
  <w:style w:type="paragraph" w:styleId="855" w:customStyle="1">
    <w:name w:val="Название объекта1"/>
    <w:basedOn w:val="776"/>
    <w:next w:val="77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856" w:customStyle="1">
    <w:name w:val="Таблица простая 11"/>
    <w:basedOn w:val="778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0" w:fill="ffffff" w:themeFill="text1" w:themeFillTint="00"/>
      </w:tcPr>
    </w:tblStylePr>
    <w:tblStylePr w:type="band1Vert">
      <w:tcPr>
        <w:shd w:val="clear" w:color="ffffff" w:themeColor="text1" w:themeTint="00" w:fill="ffffff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57" w:customStyle="1">
    <w:name w:val="Таблица простая 21"/>
    <w:basedOn w:val="778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58" w:customStyle="1">
    <w:name w:val="Таблица простая 31"/>
    <w:basedOn w:val="77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59" w:customStyle="1">
    <w:name w:val="Таблица простая 41"/>
    <w:basedOn w:val="77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Таблица простая 51"/>
    <w:basedOn w:val="77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 w:fill="auto"/>
      </w:tcPr>
    </w:tblStylePr>
    <w:tblStylePr w:type="firstRow">
      <w:rPr>
        <w:i/>
        <w:color w:val="404040"/>
      </w:rPr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861" w:customStyle="1">
    <w:name w:val="Таблица-сетка 1 светлая1"/>
    <w:basedOn w:val="778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Таблица-сетка 21"/>
    <w:basedOn w:val="778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863" w:customStyle="1">
    <w:name w:val="Таблица-сетка 31"/>
    <w:basedOn w:val="778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864" w:customStyle="1">
    <w:name w:val="Таблица-сетка 41"/>
    <w:basedOn w:val="778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65" w:customStyle="1">
    <w:name w:val="Таблица-сетка 5 темная1"/>
    <w:basedOn w:val="778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</w:style>
  <w:style w:type="table" w:styleId="866" w:customStyle="1">
    <w:name w:val="Таблица-сетка 6 цветная1"/>
    <w:basedOn w:val="778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67" w:customStyle="1">
    <w:name w:val="Таблица-сетка 7 цветная1"/>
    <w:basedOn w:val="778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fffff" w:themeColor="text1" w:themeTint="00" w:fill="ffffff" w:themeFill="text1" w:themeFillTint="00"/>
      </w:tcPr>
    </w:tblStylePr>
    <w:tblStylePr w:type="band1Vert">
      <w:tcPr>
        <w:shd w:val="clear" w:color="ffffff" w:themeColor="text1" w:themeTint="00" w:fill="ffffff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  <w:shd w:val="clear" w:color="ffffff" w:fill="auto"/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868" w:customStyle="1">
    <w:name w:val="Список-таблица 1 светлая1"/>
    <w:basedOn w:val="77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 w:customStyle="1">
    <w:name w:val="Список-таблица 21"/>
    <w:basedOn w:val="778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70" w:customStyle="1">
    <w:name w:val="Список-таблица 31"/>
    <w:basedOn w:val="778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Список-таблица 41"/>
    <w:basedOn w:val="778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Список-таблица 5 темная1"/>
    <w:basedOn w:val="778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7F7F7F" w:themeColor="text1" w:themeTint="80" w:sz="32" w:space="0"/>
          <w:bottom w:val="single" w:color="FFFFFF" w:themeColor="light1" w:sz="12" w:space="0"/>
        </w:tcBorders>
        <w:shd w:val="clear" w:color="7f7f7f" w:themeColor="text1" w:themeTint="80" w:fill="7f7f7f" w:themeFill="text1" w:themeFillTint="80"/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3" w:customStyle="1">
    <w:name w:val="Список-таблица 6 цветная1"/>
    <w:basedOn w:val="778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74" w:customStyle="1">
    <w:name w:val="Список-таблица 7 цветная1"/>
    <w:basedOn w:val="778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  <w:shd w:val="clear" w:color="ffffff" w:fill="auto"/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character" w:styleId="875" w:customStyle="1">
    <w:name w:val="Footnote Text Char"/>
    <w:uiPriority w:val="99"/>
    <w:rPr>
      <w:sz w:val="18"/>
    </w:rPr>
  </w:style>
  <w:style w:type="character" w:styleId="876" w:customStyle="1">
    <w:name w:val="Endnote Text Char"/>
    <w:uiPriority w:val="99"/>
    <w:rPr>
      <w:sz w:val="20"/>
    </w:rPr>
  </w:style>
  <w:style w:type="paragraph" w:styleId="877" w:customStyle="1">
    <w:name w:val="Заголовок 11"/>
    <w:basedOn w:val="776"/>
    <w:next w:val="776"/>
    <w:link w:val="878"/>
    <w:uiPriority w:val="9"/>
    <w:qFormat/>
    <w:pPr>
      <w:keepNext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878" w:customStyle="1">
    <w:name w:val="Heading 1 Char"/>
    <w:basedOn w:val="777"/>
    <w:link w:val="877"/>
    <w:uiPriority w:val="9"/>
    <w:rPr>
      <w:rFonts w:ascii="Arial" w:hAnsi="Arial" w:eastAsia="Arial" w:cs="Arial"/>
      <w:sz w:val="40"/>
      <w:szCs w:val="40"/>
    </w:rPr>
  </w:style>
  <w:style w:type="paragraph" w:styleId="879" w:customStyle="1">
    <w:name w:val="Заголовок 21"/>
    <w:basedOn w:val="776"/>
    <w:next w:val="776"/>
    <w:link w:val="880"/>
    <w:uiPriority w:val="9"/>
    <w:unhideWhenUsed/>
    <w:qFormat/>
    <w:pPr>
      <w:keepNext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880" w:customStyle="1">
    <w:name w:val="Heading 2 Char"/>
    <w:basedOn w:val="777"/>
    <w:link w:val="879"/>
    <w:uiPriority w:val="9"/>
    <w:rPr>
      <w:rFonts w:ascii="Arial" w:hAnsi="Arial" w:eastAsia="Arial" w:cs="Arial"/>
      <w:sz w:val="34"/>
    </w:rPr>
  </w:style>
  <w:style w:type="paragraph" w:styleId="881" w:customStyle="1">
    <w:name w:val="Заголовок 31"/>
    <w:basedOn w:val="776"/>
    <w:next w:val="776"/>
    <w:link w:val="882"/>
    <w:uiPriority w:val="9"/>
    <w:unhideWhenUsed/>
    <w:qFormat/>
    <w:pPr>
      <w:keepNext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882" w:customStyle="1">
    <w:name w:val="Heading 3 Char"/>
    <w:basedOn w:val="777"/>
    <w:link w:val="881"/>
    <w:uiPriority w:val="9"/>
    <w:rPr>
      <w:rFonts w:ascii="Arial" w:hAnsi="Arial" w:eastAsia="Arial" w:cs="Arial"/>
      <w:sz w:val="30"/>
      <w:szCs w:val="30"/>
    </w:rPr>
  </w:style>
  <w:style w:type="paragraph" w:styleId="883" w:customStyle="1">
    <w:name w:val="Заголовок 41"/>
    <w:basedOn w:val="776"/>
    <w:next w:val="776"/>
    <w:link w:val="884"/>
    <w:uiPriority w:val="9"/>
    <w:unhideWhenUsed/>
    <w:qFormat/>
    <w:pPr>
      <w:keepNext/>
      <w:keepLines/>
      <w:spacing w:before="320" w:after="200"/>
      <w:outlineLvl w:val="3"/>
    </w:pPr>
    <w:rPr>
      <w:rFonts w:ascii="Arial" w:hAnsi="Arial" w:eastAsia="Arial" w:cs="Arial"/>
      <w:b/>
      <w:bCs/>
      <w:szCs w:val="26"/>
    </w:rPr>
  </w:style>
  <w:style w:type="character" w:styleId="884" w:customStyle="1">
    <w:name w:val="Heading 4 Char"/>
    <w:basedOn w:val="777"/>
    <w:link w:val="883"/>
    <w:uiPriority w:val="9"/>
    <w:rPr>
      <w:rFonts w:ascii="Arial" w:hAnsi="Arial" w:eastAsia="Arial" w:cs="Arial"/>
      <w:b/>
      <w:bCs/>
      <w:sz w:val="26"/>
      <w:szCs w:val="26"/>
    </w:rPr>
  </w:style>
  <w:style w:type="paragraph" w:styleId="885" w:customStyle="1">
    <w:name w:val="Заголовок 51"/>
    <w:basedOn w:val="776"/>
    <w:next w:val="776"/>
    <w:link w:val="886"/>
    <w:uiPriority w:val="9"/>
    <w:unhideWhenUsed/>
    <w:qFormat/>
    <w:pPr>
      <w:keepNext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886" w:customStyle="1">
    <w:name w:val="Heading 5 Char"/>
    <w:basedOn w:val="777"/>
    <w:link w:val="885"/>
    <w:uiPriority w:val="9"/>
    <w:rPr>
      <w:rFonts w:ascii="Arial" w:hAnsi="Arial" w:eastAsia="Arial" w:cs="Arial"/>
      <w:b/>
      <w:bCs/>
      <w:sz w:val="24"/>
      <w:szCs w:val="24"/>
    </w:rPr>
  </w:style>
  <w:style w:type="paragraph" w:styleId="887" w:customStyle="1">
    <w:name w:val="Заголовок 61"/>
    <w:basedOn w:val="776"/>
    <w:next w:val="776"/>
    <w:link w:val="888"/>
    <w:uiPriority w:val="9"/>
    <w:unhideWhenUsed/>
    <w:qFormat/>
    <w:pPr>
      <w:keepNext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888" w:customStyle="1">
    <w:name w:val="Heading 6 Char"/>
    <w:basedOn w:val="777"/>
    <w:link w:val="887"/>
    <w:uiPriority w:val="9"/>
    <w:rPr>
      <w:rFonts w:ascii="Arial" w:hAnsi="Arial" w:eastAsia="Arial" w:cs="Arial"/>
      <w:b/>
      <w:bCs/>
      <w:sz w:val="22"/>
      <w:szCs w:val="22"/>
    </w:rPr>
  </w:style>
  <w:style w:type="paragraph" w:styleId="889" w:customStyle="1">
    <w:name w:val="Заголовок 71"/>
    <w:basedOn w:val="776"/>
    <w:next w:val="776"/>
    <w:link w:val="890"/>
    <w:uiPriority w:val="9"/>
    <w:unhideWhenUsed/>
    <w:qFormat/>
    <w:pPr>
      <w:keepNext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890" w:customStyle="1">
    <w:name w:val="Heading 7 Char"/>
    <w:basedOn w:val="777"/>
    <w:link w:val="8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891" w:customStyle="1">
    <w:name w:val="Заголовок 81"/>
    <w:basedOn w:val="776"/>
    <w:next w:val="776"/>
    <w:link w:val="892"/>
    <w:uiPriority w:val="9"/>
    <w:unhideWhenUsed/>
    <w:qFormat/>
    <w:pPr>
      <w:keepNext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892" w:customStyle="1">
    <w:name w:val="Heading 8 Char"/>
    <w:basedOn w:val="777"/>
    <w:link w:val="891"/>
    <w:uiPriority w:val="9"/>
    <w:rPr>
      <w:rFonts w:ascii="Arial" w:hAnsi="Arial" w:eastAsia="Arial" w:cs="Arial"/>
      <w:i/>
      <w:iCs/>
      <w:sz w:val="22"/>
      <w:szCs w:val="22"/>
    </w:rPr>
  </w:style>
  <w:style w:type="paragraph" w:styleId="893" w:customStyle="1">
    <w:name w:val="Заголовок 91"/>
    <w:basedOn w:val="776"/>
    <w:next w:val="776"/>
    <w:link w:val="894"/>
    <w:uiPriority w:val="9"/>
    <w:unhideWhenUsed/>
    <w:qFormat/>
    <w:pPr>
      <w:keepNext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94" w:customStyle="1">
    <w:name w:val="Heading 9 Char"/>
    <w:basedOn w:val="777"/>
    <w:link w:val="893"/>
    <w:uiPriority w:val="9"/>
    <w:rPr>
      <w:rFonts w:ascii="Arial" w:hAnsi="Arial" w:eastAsia="Arial" w:cs="Arial"/>
      <w:i/>
      <w:iCs/>
      <w:sz w:val="21"/>
      <w:szCs w:val="21"/>
    </w:rPr>
  </w:style>
  <w:style w:type="paragraph" w:styleId="895">
    <w:name w:val="List Paragraph"/>
    <w:basedOn w:val="776"/>
    <w:uiPriority w:val="34"/>
    <w:qFormat/>
    <w:pPr>
      <w:ind w:left="720"/>
      <w:contextualSpacing/>
    </w:pPr>
  </w:style>
  <w:style w:type="paragraph" w:styleId="896">
    <w:name w:val="No Spacing"/>
    <w:uiPriority w:val="1"/>
    <w:qFormat/>
  </w:style>
  <w:style w:type="paragraph" w:styleId="897">
    <w:name w:val="Title"/>
    <w:basedOn w:val="776"/>
    <w:next w:val="776"/>
    <w:link w:val="898"/>
    <w:uiPriority w:val="10"/>
    <w:qFormat/>
    <w:pPr>
      <w:spacing w:before="300" w:after="200"/>
      <w:contextualSpacing/>
    </w:pPr>
    <w:rPr>
      <w:sz w:val="48"/>
      <w:szCs w:val="48"/>
    </w:rPr>
  </w:style>
  <w:style w:type="character" w:styleId="898" w:customStyle="1">
    <w:name w:val="Название Знак"/>
    <w:basedOn w:val="777"/>
    <w:link w:val="897"/>
    <w:uiPriority w:val="10"/>
    <w:rPr>
      <w:sz w:val="48"/>
      <w:szCs w:val="48"/>
    </w:rPr>
  </w:style>
  <w:style w:type="paragraph" w:styleId="899">
    <w:name w:val="Subtitle"/>
    <w:basedOn w:val="776"/>
    <w:next w:val="776"/>
    <w:link w:val="900"/>
    <w:uiPriority w:val="11"/>
    <w:qFormat/>
    <w:pPr>
      <w:spacing w:before="200" w:after="200"/>
    </w:pPr>
    <w:rPr>
      <w:sz w:val="24"/>
      <w:szCs w:val="24"/>
    </w:rPr>
  </w:style>
  <w:style w:type="character" w:styleId="900" w:customStyle="1">
    <w:name w:val="Подзаголовок Знак"/>
    <w:basedOn w:val="777"/>
    <w:link w:val="899"/>
    <w:uiPriority w:val="11"/>
    <w:rPr>
      <w:sz w:val="24"/>
      <w:szCs w:val="24"/>
    </w:rPr>
  </w:style>
  <w:style w:type="paragraph" w:styleId="901">
    <w:name w:val="Quote"/>
    <w:basedOn w:val="776"/>
    <w:next w:val="776"/>
    <w:link w:val="902"/>
    <w:uiPriority w:val="29"/>
    <w:qFormat/>
    <w:pPr>
      <w:ind w:left="720" w:right="720"/>
    </w:pPr>
    <w:rPr>
      <w:i/>
    </w:rPr>
  </w:style>
  <w:style w:type="character" w:styleId="902" w:customStyle="1">
    <w:name w:val="Цитата 2 Знак"/>
    <w:link w:val="901"/>
    <w:uiPriority w:val="29"/>
    <w:rPr>
      <w:i/>
    </w:rPr>
  </w:style>
  <w:style w:type="paragraph" w:styleId="903">
    <w:name w:val="Intense Quote"/>
    <w:basedOn w:val="776"/>
    <w:next w:val="776"/>
    <w:link w:val="904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</w:pPr>
    <w:rPr>
      <w:i/>
    </w:rPr>
  </w:style>
  <w:style w:type="character" w:styleId="904" w:customStyle="1">
    <w:name w:val="Выделенная цитата Знак"/>
    <w:link w:val="903"/>
    <w:uiPriority w:val="30"/>
    <w:rPr>
      <w:i/>
    </w:rPr>
  </w:style>
  <w:style w:type="character" w:styleId="905" w:customStyle="1">
    <w:name w:val="Header Char"/>
    <w:basedOn w:val="777"/>
    <w:link w:val="1052"/>
    <w:uiPriority w:val="99"/>
  </w:style>
  <w:style w:type="character" w:styleId="906" w:customStyle="1">
    <w:name w:val="Footer Char"/>
    <w:basedOn w:val="777"/>
    <w:uiPriority w:val="99"/>
  </w:style>
  <w:style w:type="character" w:styleId="907" w:customStyle="1">
    <w:name w:val="Caption Char"/>
    <w:link w:val="1053"/>
    <w:uiPriority w:val="99"/>
  </w:style>
  <w:style w:type="table" w:styleId="908">
    <w:name w:val="Table Grid"/>
    <w:basedOn w:val="778"/>
    <w:uiPriority w:val="5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909" w:customStyle="1">
    <w:name w:val="Table Grid Light"/>
    <w:basedOn w:val="778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910" w:customStyle="1">
    <w:name w:val="Таблица простая 11"/>
    <w:basedOn w:val="778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0" w:fill="ffffff" w:themeFill="text1" w:themeFillTint="00"/>
      </w:tcPr>
    </w:tblStylePr>
    <w:tblStylePr w:type="band1Vert">
      <w:tcPr>
        <w:shd w:val="clear" w:color="ffffff" w:themeColor="text1" w:themeTint="00" w:fill="ffffff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11" w:customStyle="1">
    <w:name w:val="Таблица простая 21"/>
    <w:basedOn w:val="778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12" w:customStyle="1">
    <w:name w:val="Таблица простая 31"/>
    <w:basedOn w:val="77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913" w:customStyle="1">
    <w:name w:val="Таблица простая 41"/>
    <w:basedOn w:val="77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4" w:customStyle="1">
    <w:name w:val="Таблица простая 51"/>
    <w:basedOn w:val="77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 w:fill="auto"/>
      </w:tcPr>
    </w:tblStylePr>
    <w:tblStylePr w:type="firstRow">
      <w:rPr>
        <w:i/>
        <w:color w:val="404040"/>
      </w:rPr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915" w:customStyle="1">
    <w:name w:val="Таблица-сетка 1 светлая1"/>
    <w:basedOn w:val="778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6" w:customStyle="1">
    <w:name w:val="Grid Table 1 Light - Accent 1"/>
    <w:basedOn w:val="778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7" w:customStyle="1">
    <w:name w:val="Grid Table 1 Light - Accent 2"/>
    <w:basedOn w:val="778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8" w:customStyle="1">
    <w:name w:val="Grid Table 1 Light - Accent 3"/>
    <w:basedOn w:val="778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9" w:customStyle="1">
    <w:name w:val="Grid Table 1 Light - Accent 4"/>
    <w:basedOn w:val="778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0" w:customStyle="1">
    <w:name w:val="Grid Table 1 Light - Accent 5"/>
    <w:basedOn w:val="778"/>
    <w:link w:val="106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1" w:customStyle="1">
    <w:name w:val="Grid Table 1 Light - Accent 6"/>
    <w:basedOn w:val="778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2" w:customStyle="1">
    <w:name w:val="Таблица-сетка 21"/>
    <w:basedOn w:val="778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923" w:customStyle="1">
    <w:name w:val="Grid Table 2 - Accent 1"/>
    <w:basedOn w:val="778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924" w:customStyle="1">
    <w:name w:val="Grid Table 2 - Accent 2"/>
    <w:basedOn w:val="778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925" w:customStyle="1">
    <w:name w:val="Grid Table 2 - Accent 3"/>
    <w:basedOn w:val="778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926" w:customStyle="1">
    <w:name w:val="Grid Table 2 - Accent 4"/>
    <w:basedOn w:val="778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927" w:customStyle="1">
    <w:name w:val="Grid Table 2 - Accent 5"/>
    <w:basedOn w:val="778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928" w:customStyle="1">
    <w:name w:val="Grid Table 2 - Accent 6"/>
    <w:basedOn w:val="778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929" w:customStyle="1">
    <w:name w:val="Таблица-сетка 31"/>
    <w:basedOn w:val="778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930" w:customStyle="1">
    <w:name w:val="Grid Table 3 - Accent 1"/>
    <w:basedOn w:val="778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931" w:customStyle="1">
    <w:name w:val="Grid Table 3 - Accent 2"/>
    <w:basedOn w:val="778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932" w:customStyle="1">
    <w:name w:val="Grid Table 3 - Accent 3"/>
    <w:basedOn w:val="778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933" w:customStyle="1">
    <w:name w:val="Grid Table 3 - Accent 4"/>
    <w:basedOn w:val="778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934" w:customStyle="1">
    <w:name w:val="Grid Table 3 - Accent 5"/>
    <w:basedOn w:val="778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935" w:customStyle="1">
    <w:name w:val="Grid Table 3 - Accent 6"/>
    <w:basedOn w:val="778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936" w:customStyle="1">
    <w:name w:val="Таблица-сетка 41"/>
    <w:basedOn w:val="778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937" w:customStyle="1">
    <w:name w:val="Grid Table 4 - Accent 1"/>
    <w:basedOn w:val="778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  <w:shd w:val="clear" w:color="5d8ac2" w:themeColor="accent1" w:themeTint="EA" w:fill="5d8ac2" w:themeFill="accent1" w:themeFillTint="E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938" w:customStyle="1">
    <w:name w:val="Grid Table 4 - Accent 2"/>
    <w:basedOn w:val="778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939" w:customStyle="1">
    <w:name w:val="Grid Table 4 - Accent 3"/>
    <w:basedOn w:val="778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  <w:shd w:val="clear" w:color="9abb59" w:themeColor="accent3" w:themeTint="FE" w:fill="9abb59" w:themeFill="accent3" w:themeFillTint="FE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940" w:customStyle="1">
    <w:name w:val="Grid Table 4 - Accent 4"/>
    <w:basedOn w:val="778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941" w:customStyle="1">
    <w:name w:val="Grid Table 4 - Accent 5"/>
    <w:basedOn w:val="778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942" w:customStyle="1">
    <w:name w:val="Grid Table 4 - Accent 6"/>
    <w:basedOn w:val="778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943" w:customStyle="1">
    <w:name w:val="Таблица-сетка 5 темная1"/>
    <w:basedOn w:val="778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</w:style>
  <w:style w:type="table" w:styleId="944" w:customStyle="1">
    <w:name w:val="Grid Table 5 Dark- Accent 1"/>
    <w:basedOn w:val="778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f81bd" w:themeColor="accent1" w:fill="4f81bd" w:themeFill="accent1"/>
      </w:tcPr>
    </w:tblStylePr>
  </w:style>
  <w:style w:type="table" w:styleId="945" w:customStyle="1">
    <w:name w:val="Grid Table 5 Dark - Accent 2"/>
    <w:basedOn w:val="778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c0504d" w:themeColor="accent2" w:fill="c0504d" w:themeFill="accent2"/>
      </w:tcPr>
    </w:tblStylePr>
  </w:style>
  <w:style w:type="table" w:styleId="946" w:customStyle="1">
    <w:name w:val="Grid Table 5 Dark - Accent 3"/>
    <w:basedOn w:val="778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9bbb59" w:themeColor="accent3" w:fill="9bbb59" w:themeFill="accent3"/>
      </w:tcPr>
    </w:tblStylePr>
  </w:style>
  <w:style w:type="table" w:styleId="947" w:customStyle="1">
    <w:name w:val="Grid Table 5 Dark- Accent 4"/>
    <w:basedOn w:val="778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8064a2" w:themeColor="accent4" w:fill="8064a2" w:themeFill="accent4"/>
      </w:tcPr>
    </w:tblStylePr>
  </w:style>
  <w:style w:type="table" w:styleId="948" w:customStyle="1">
    <w:name w:val="Grid Table 5 Dark - Accent 5"/>
    <w:basedOn w:val="778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bacc6" w:themeColor="accent5" w:fill="4bacc6" w:themeFill="accent5"/>
      </w:tcPr>
    </w:tblStylePr>
  </w:style>
  <w:style w:type="table" w:styleId="949" w:customStyle="1">
    <w:name w:val="Grid Table 5 Dark - Accent 6"/>
    <w:basedOn w:val="778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79646" w:themeColor="accent6" w:fill="f79646" w:themeFill="accent6"/>
      </w:tcPr>
    </w:tblStylePr>
  </w:style>
  <w:style w:type="table" w:styleId="950" w:customStyle="1">
    <w:name w:val="Таблица-сетка 6 цветная1"/>
    <w:basedOn w:val="778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951" w:customStyle="1">
    <w:name w:val="Grid Table 6 Colorful - Accent 1"/>
    <w:basedOn w:val="778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952" w:customStyle="1">
    <w:name w:val="Grid Table 6 Colorful - Accent 2"/>
    <w:basedOn w:val="778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953" w:customStyle="1">
    <w:name w:val="Grid Table 6 Colorful - Accent 3"/>
    <w:basedOn w:val="778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954" w:customStyle="1">
    <w:name w:val="Grid Table 6 Colorful - Accent 4"/>
    <w:basedOn w:val="778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955" w:customStyle="1">
    <w:name w:val="Grid Table 6 Colorful - Accent 5"/>
    <w:basedOn w:val="778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956" w:customStyle="1">
    <w:name w:val="Grid Table 6 Colorful - Accent 6"/>
    <w:basedOn w:val="778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957" w:customStyle="1">
    <w:name w:val="Таблица-сетка 7 цветная1"/>
    <w:basedOn w:val="778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fffff" w:themeColor="text1" w:themeTint="00" w:fill="ffffff" w:themeFill="text1" w:themeFillTint="00"/>
      </w:tcPr>
    </w:tblStylePr>
    <w:tblStylePr w:type="band1Vert">
      <w:tcPr>
        <w:shd w:val="clear" w:color="ffffff" w:themeColor="text1" w:themeTint="00" w:fill="ffffff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  <w:shd w:val="clear" w:color="ffffff" w:fill="auto"/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958" w:customStyle="1">
    <w:name w:val="Grid Table 7 Colorful - Accent 1"/>
    <w:basedOn w:val="778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  <w:shd w:val="clear" w:color="ffffff" w:fill="auto"/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959" w:customStyle="1">
    <w:name w:val="Grid Table 7 Colorful - Accent 2"/>
    <w:basedOn w:val="778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  <w:shd w:val="clear" w:color="ffffff" w:fill="auto"/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960" w:customStyle="1">
    <w:name w:val="Grid Table 7 Colorful - Accent 3"/>
    <w:basedOn w:val="778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  <w:shd w:val="clear" w:color="ffffff" w:fill="auto"/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961" w:customStyle="1">
    <w:name w:val="Grid Table 7 Colorful - Accent 4"/>
    <w:basedOn w:val="778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  <w:shd w:val="clear" w:color="ffffff" w:fill="auto"/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962" w:customStyle="1">
    <w:name w:val="Grid Table 7 Colorful - Accent 5"/>
    <w:basedOn w:val="778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  <w:shd w:val="clear" w:color="ffffff" w:fill="auto"/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963" w:customStyle="1">
    <w:name w:val="Grid Table 7 Colorful - Accent 6"/>
    <w:basedOn w:val="778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  <w:shd w:val="clear" w:color="ffffff" w:fill="auto"/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964" w:customStyle="1">
    <w:name w:val="Список-таблица 1 светлая1"/>
    <w:basedOn w:val="77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5" w:customStyle="1">
    <w:name w:val="List Table 1 Light - Accent 1"/>
    <w:basedOn w:val="77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6" w:customStyle="1">
    <w:name w:val="List Table 1 Light - Accent 2"/>
    <w:basedOn w:val="77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7" w:customStyle="1">
    <w:name w:val="List Table 1 Light - Accent 3"/>
    <w:basedOn w:val="77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8" w:customStyle="1">
    <w:name w:val="List Table 1 Light - Accent 4"/>
    <w:basedOn w:val="77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9" w:customStyle="1">
    <w:name w:val="List Table 1 Light - Accent 5"/>
    <w:basedOn w:val="77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70" w:customStyle="1">
    <w:name w:val="List Table 1 Light - Accent 6"/>
    <w:basedOn w:val="77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71" w:customStyle="1">
    <w:name w:val="Список-таблица 21"/>
    <w:basedOn w:val="778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972" w:customStyle="1">
    <w:name w:val="List Table 2 - Accent 1"/>
    <w:basedOn w:val="778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973" w:customStyle="1">
    <w:name w:val="List Table 2 - Accent 2"/>
    <w:basedOn w:val="778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974" w:customStyle="1">
    <w:name w:val="List Table 2 - Accent 3"/>
    <w:basedOn w:val="778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975" w:customStyle="1">
    <w:name w:val="List Table 2 - Accent 4"/>
    <w:basedOn w:val="778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976" w:customStyle="1">
    <w:name w:val="List Table 2 - Accent 5"/>
    <w:basedOn w:val="778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977" w:customStyle="1">
    <w:name w:val="List Table 2 - Accent 6"/>
    <w:basedOn w:val="778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978" w:customStyle="1">
    <w:name w:val="Список-таблица 31"/>
    <w:basedOn w:val="778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9" w:customStyle="1">
    <w:name w:val="List Table 3 - Accent 1"/>
    <w:basedOn w:val="778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80" w:customStyle="1">
    <w:name w:val="List Table 3 - Accent 2"/>
    <w:basedOn w:val="778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81" w:customStyle="1">
    <w:name w:val="List Table 3 - Accent 3"/>
    <w:basedOn w:val="778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82" w:customStyle="1">
    <w:name w:val="List Table 3 - Accent 4"/>
    <w:basedOn w:val="778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83" w:customStyle="1">
    <w:name w:val="List Table 3 - Accent 5"/>
    <w:basedOn w:val="778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84" w:customStyle="1">
    <w:name w:val="List Table 3 - Accent 6"/>
    <w:basedOn w:val="778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85" w:customStyle="1">
    <w:name w:val="Список-таблица 41"/>
    <w:basedOn w:val="778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86" w:customStyle="1">
    <w:name w:val="List Table 4 - Accent 1"/>
    <w:basedOn w:val="778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87" w:customStyle="1">
    <w:name w:val="List Table 4 - Accent 2"/>
    <w:basedOn w:val="778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88" w:customStyle="1">
    <w:name w:val="List Table 4 - Accent 3"/>
    <w:basedOn w:val="778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89" w:customStyle="1">
    <w:name w:val="List Table 4 - Accent 4"/>
    <w:basedOn w:val="778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90" w:customStyle="1">
    <w:name w:val="List Table 4 - Accent 5"/>
    <w:basedOn w:val="778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91" w:customStyle="1">
    <w:name w:val="List Table 4 - Accent 6"/>
    <w:basedOn w:val="778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92" w:customStyle="1">
    <w:name w:val="Список-таблица 5 темная1"/>
    <w:basedOn w:val="778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7F7F7F" w:themeColor="text1" w:themeTint="80" w:sz="32" w:space="0"/>
          <w:bottom w:val="single" w:color="FFFFFF" w:themeColor="light1" w:sz="12" w:space="0"/>
        </w:tcBorders>
        <w:shd w:val="clear" w:color="7f7f7f" w:themeColor="text1" w:themeTint="80" w:fill="7f7f7f" w:themeFill="text1" w:themeFillTint="80"/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93" w:customStyle="1">
    <w:name w:val="List Table 5 Dark - Accent 1"/>
    <w:basedOn w:val="778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themeColor="accent1" w:fill="4f81bd" w:themeFill="accent1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themeColor="accent1" w:fill="4f81bd" w:themeFill="accent1"/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94" w:customStyle="1">
    <w:name w:val="List Table 5 Dark - Accent 2"/>
    <w:basedOn w:val="778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themeColor="accent2" w:themeTint="97" w:fill="d99695" w:themeFill="accent2" w:themeFillTint="97"/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695" w:themeColor="accent2" w:themeTint="97" w:fill="d99695" w:themeFill="accent2" w:themeFillTint="97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themeColor="accent2" w:themeTint="97" w:fill="d99695" w:themeFill="accent2" w:themeFillTint="97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D99695" w:themeColor="accent2" w:themeTint="97" w:sz="32" w:space="0"/>
          <w:bottom w:val="single" w:color="FFFFFF" w:themeColor="light1" w:sz="12" w:space="0"/>
        </w:tcBorders>
        <w:shd w:val="clear" w:color="d99695" w:themeColor="accent2" w:themeTint="97" w:fill="d99695" w:themeFill="accent2" w:themeFillTint="97"/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95" w:customStyle="1">
    <w:name w:val="List Table 5 Dark - Accent 3"/>
    <w:basedOn w:val="778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themeColor="accent3" w:themeTint="98" w:fill="c3d69b" w:themeFill="accent3" w:themeFillTint="98"/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b" w:themeColor="accent3" w:themeTint="98" w:fill="c3d69b" w:themeFill="accent3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themeColor="accent3" w:themeTint="98" w:fill="c3d69b" w:themeFill="accent3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C3D69B" w:themeColor="accent3" w:themeTint="98" w:sz="32" w:space="0"/>
          <w:bottom w:val="single" w:color="FFFFFF" w:themeColor="light1" w:sz="12" w:space="0"/>
        </w:tcBorders>
        <w:shd w:val="clear" w:color="c3d69b" w:themeColor="accent3" w:themeTint="98" w:fill="c3d69b" w:themeFill="accent3" w:themeFillTint="98"/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96" w:customStyle="1">
    <w:name w:val="List Table 5 Dark - Accent 4"/>
    <w:basedOn w:val="778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B2A1C6" w:themeColor="accent4" w:themeTint="9A" w:sz="32" w:space="0"/>
          <w:bottom w:val="single" w:color="FFFFFF" w:themeColor="light1" w:sz="12" w:space="0"/>
        </w:tcBorders>
        <w:shd w:val="clear" w:color="b2a1c6" w:themeColor="accent4" w:themeTint="9A" w:fill="b2a1c6" w:themeFill="accent4" w:themeFillTint="9A"/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97" w:customStyle="1">
    <w:name w:val="List Table 5 Dark - Accent 5"/>
    <w:basedOn w:val="778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92CCDC" w:themeColor="accent5" w:themeTint="9A" w:sz="32" w:space="0"/>
          <w:bottom w:val="single" w:color="FFFFFF" w:themeColor="light1" w:sz="12" w:space="0"/>
        </w:tcBorders>
        <w:shd w:val="clear" w:color="92ccdc" w:themeColor="accent5" w:themeTint="9A" w:fill="92ccdc" w:themeFill="accent5" w:themeFillTint="9A"/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98" w:customStyle="1">
    <w:name w:val="List Table 5 Dark - Accent 6"/>
    <w:basedOn w:val="778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FAC090" w:themeColor="accent6" w:themeTint="98" w:sz="32" w:space="0"/>
          <w:bottom w:val="single" w:color="FFFFFF" w:themeColor="light1" w:sz="12" w:space="0"/>
        </w:tcBorders>
        <w:shd w:val="clear" w:color="fac090" w:themeColor="accent6" w:themeTint="98" w:fill="fac090" w:themeFill="accent6" w:themeFillTint="98"/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99" w:customStyle="1">
    <w:name w:val="Список-таблица 6 цветная1"/>
    <w:basedOn w:val="778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1000" w:customStyle="1">
    <w:name w:val="List Table 6 Colorful - Accent 1"/>
    <w:basedOn w:val="778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1001" w:customStyle="1">
    <w:name w:val="List Table 6 Colorful - Accent 2"/>
    <w:basedOn w:val="778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1002" w:customStyle="1">
    <w:name w:val="List Table 6 Colorful - Accent 3"/>
    <w:basedOn w:val="778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1003" w:customStyle="1">
    <w:name w:val="List Table 6 Colorful - Accent 4"/>
    <w:basedOn w:val="778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1004" w:customStyle="1">
    <w:name w:val="List Table 6 Colorful - Accent 5"/>
    <w:basedOn w:val="778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1005" w:customStyle="1">
    <w:name w:val="List Table 6 Colorful - Accent 6"/>
    <w:basedOn w:val="778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1006" w:customStyle="1">
    <w:name w:val="Список-таблица 7 цветная1"/>
    <w:basedOn w:val="778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  <w:shd w:val="clear" w:color="ffffff" w:fill="auto"/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1007" w:customStyle="1">
    <w:name w:val="List Table 7 Colorful - Accent 1"/>
    <w:basedOn w:val="778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  <w:shd w:val="clear" w:color="ffffff" w:fill="auto"/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1008" w:customStyle="1">
    <w:name w:val="List Table 7 Colorful - Accent 2"/>
    <w:basedOn w:val="778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  <w:shd w:val="clear" w:color="ffffff" w:fill="auto"/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1009" w:customStyle="1">
    <w:name w:val="List Table 7 Colorful - Accent 3"/>
    <w:basedOn w:val="778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  <w:shd w:val="clear" w:color="ffffff" w:fill="auto"/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1010" w:customStyle="1">
    <w:name w:val="List Table 7 Colorful - Accent 4"/>
    <w:basedOn w:val="778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  <w:shd w:val="clear" w:color="ffffff" w:fill="auto"/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1011" w:customStyle="1">
    <w:name w:val="List Table 7 Colorful - Accent 5"/>
    <w:basedOn w:val="778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  <w:shd w:val="clear" w:color="ffffff" w:fill="auto"/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1012" w:customStyle="1">
    <w:name w:val="List Table 7 Colorful - Accent 6"/>
    <w:basedOn w:val="778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  <w:shd w:val="clear" w:color="ffffff" w:fill="auto"/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1013" w:customStyle="1">
    <w:name w:val="Lined - Accent"/>
    <w:basedOn w:val="778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1014" w:customStyle="1">
    <w:name w:val="Lined - Accent 1"/>
    <w:basedOn w:val="778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1015" w:customStyle="1">
    <w:name w:val="Lined - Accent 2"/>
    <w:basedOn w:val="778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1016" w:customStyle="1">
    <w:name w:val="Lined - Accent 3"/>
    <w:basedOn w:val="778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1017" w:customStyle="1">
    <w:name w:val="Lined - Accent 4"/>
    <w:basedOn w:val="778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1018" w:customStyle="1">
    <w:name w:val="Lined - Accent 5"/>
    <w:basedOn w:val="778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1019" w:customStyle="1">
    <w:name w:val="Lined - Accent 6"/>
    <w:basedOn w:val="778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1020" w:customStyle="1">
    <w:name w:val="Bordered &amp; Lined - Accent"/>
    <w:basedOn w:val="778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1021" w:customStyle="1">
    <w:name w:val="Bordered &amp; Lined - Accent 1"/>
    <w:basedOn w:val="778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1022" w:customStyle="1">
    <w:name w:val="Bordered &amp; Lined - Accent 2"/>
    <w:basedOn w:val="778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1023" w:customStyle="1">
    <w:name w:val="Bordered &amp; Lined - Accent 3"/>
    <w:basedOn w:val="778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1024" w:customStyle="1">
    <w:name w:val="Bordered &amp; Lined - Accent 4"/>
    <w:basedOn w:val="778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1025" w:customStyle="1">
    <w:name w:val="Bordered &amp; Lined - Accent 5"/>
    <w:basedOn w:val="778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1026" w:customStyle="1">
    <w:name w:val="Bordered &amp; Lined - Accent 6"/>
    <w:basedOn w:val="778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1027" w:customStyle="1">
    <w:name w:val="Bordered"/>
    <w:basedOn w:val="778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1028" w:customStyle="1">
    <w:name w:val="Bordered - Accent 1"/>
    <w:basedOn w:val="778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1029" w:customStyle="1">
    <w:name w:val="Bordered - Accent 2"/>
    <w:basedOn w:val="778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1030" w:customStyle="1">
    <w:name w:val="Bordered - Accent 3"/>
    <w:basedOn w:val="778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1031" w:customStyle="1">
    <w:name w:val="Bordered - Accent 4"/>
    <w:basedOn w:val="778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1032" w:customStyle="1">
    <w:name w:val="Bordered - Accent 5"/>
    <w:basedOn w:val="778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1033" w:customStyle="1">
    <w:name w:val="Bordered - Accent 6"/>
    <w:basedOn w:val="778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1034">
    <w:name w:val="footnote text"/>
    <w:basedOn w:val="776"/>
    <w:link w:val="1035"/>
    <w:uiPriority w:val="99"/>
    <w:semiHidden/>
    <w:unhideWhenUsed/>
    <w:pPr>
      <w:spacing w:after="40"/>
    </w:pPr>
    <w:rPr>
      <w:sz w:val="18"/>
    </w:rPr>
  </w:style>
  <w:style w:type="character" w:styleId="1035" w:customStyle="1">
    <w:name w:val="Текст сноски Знак"/>
    <w:link w:val="1034"/>
    <w:uiPriority w:val="99"/>
    <w:rPr>
      <w:sz w:val="18"/>
    </w:rPr>
  </w:style>
  <w:style w:type="character" w:styleId="1036">
    <w:name w:val="footnote reference"/>
    <w:basedOn w:val="777"/>
    <w:uiPriority w:val="99"/>
    <w:unhideWhenUsed/>
    <w:rPr>
      <w:vertAlign w:val="superscript"/>
    </w:rPr>
  </w:style>
  <w:style w:type="paragraph" w:styleId="1037">
    <w:name w:val="endnote text"/>
    <w:basedOn w:val="776"/>
    <w:link w:val="1038"/>
    <w:uiPriority w:val="99"/>
    <w:semiHidden/>
    <w:unhideWhenUsed/>
    <w:rPr>
      <w:sz w:val="20"/>
    </w:rPr>
  </w:style>
  <w:style w:type="character" w:styleId="1038" w:customStyle="1">
    <w:name w:val="Текст концевой сноски Знак"/>
    <w:link w:val="1037"/>
    <w:uiPriority w:val="99"/>
    <w:rPr>
      <w:sz w:val="20"/>
    </w:rPr>
  </w:style>
  <w:style w:type="character" w:styleId="1039">
    <w:name w:val="endnote reference"/>
    <w:basedOn w:val="777"/>
    <w:uiPriority w:val="99"/>
    <w:semiHidden/>
    <w:unhideWhenUsed/>
    <w:rPr>
      <w:vertAlign w:val="superscript"/>
    </w:rPr>
  </w:style>
  <w:style w:type="paragraph" w:styleId="1040">
    <w:name w:val="toc 1"/>
    <w:basedOn w:val="776"/>
    <w:next w:val="776"/>
    <w:uiPriority w:val="39"/>
    <w:unhideWhenUsed/>
    <w:pPr>
      <w:spacing w:after="57"/>
      <w:ind w:firstLine="0"/>
    </w:pPr>
  </w:style>
  <w:style w:type="paragraph" w:styleId="1041">
    <w:name w:val="toc 2"/>
    <w:basedOn w:val="776"/>
    <w:next w:val="776"/>
    <w:uiPriority w:val="39"/>
    <w:unhideWhenUsed/>
    <w:pPr>
      <w:spacing w:after="57"/>
      <w:ind w:left="283" w:firstLine="0"/>
    </w:pPr>
  </w:style>
  <w:style w:type="paragraph" w:styleId="1042">
    <w:name w:val="toc 3"/>
    <w:basedOn w:val="776"/>
    <w:next w:val="776"/>
    <w:uiPriority w:val="39"/>
    <w:unhideWhenUsed/>
    <w:pPr>
      <w:spacing w:after="57"/>
      <w:ind w:left="567" w:firstLine="0"/>
    </w:pPr>
  </w:style>
  <w:style w:type="paragraph" w:styleId="1043">
    <w:name w:val="toc 4"/>
    <w:basedOn w:val="776"/>
    <w:next w:val="776"/>
    <w:uiPriority w:val="39"/>
    <w:unhideWhenUsed/>
    <w:pPr>
      <w:spacing w:after="57"/>
      <w:ind w:left="850" w:firstLine="0"/>
    </w:pPr>
  </w:style>
  <w:style w:type="paragraph" w:styleId="1044">
    <w:name w:val="toc 5"/>
    <w:basedOn w:val="776"/>
    <w:next w:val="776"/>
    <w:uiPriority w:val="39"/>
    <w:unhideWhenUsed/>
    <w:pPr>
      <w:spacing w:after="57"/>
      <w:ind w:left="1134" w:firstLine="0"/>
    </w:pPr>
  </w:style>
  <w:style w:type="paragraph" w:styleId="1045">
    <w:name w:val="toc 6"/>
    <w:basedOn w:val="776"/>
    <w:next w:val="776"/>
    <w:uiPriority w:val="39"/>
    <w:unhideWhenUsed/>
    <w:pPr>
      <w:spacing w:after="57"/>
      <w:ind w:left="1417" w:firstLine="0"/>
    </w:pPr>
  </w:style>
  <w:style w:type="paragraph" w:styleId="1046">
    <w:name w:val="toc 7"/>
    <w:basedOn w:val="776"/>
    <w:next w:val="776"/>
    <w:uiPriority w:val="39"/>
    <w:unhideWhenUsed/>
    <w:pPr>
      <w:spacing w:after="57"/>
      <w:ind w:left="1701" w:firstLine="0"/>
    </w:pPr>
  </w:style>
  <w:style w:type="paragraph" w:styleId="1047">
    <w:name w:val="toc 8"/>
    <w:basedOn w:val="776"/>
    <w:next w:val="776"/>
    <w:uiPriority w:val="39"/>
    <w:unhideWhenUsed/>
    <w:pPr>
      <w:spacing w:after="57"/>
      <w:ind w:left="1984" w:firstLine="0"/>
    </w:pPr>
  </w:style>
  <w:style w:type="paragraph" w:styleId="1048">
    <w:name w:val="toc 9"/>
    <w:basedOn w:val="776"/>
    <w:next w:val="776"/>
    <w:uiPriority w:val="39"/>
    <w:unhideWhenUsed/>
    <w:pPr>
      <w:spacing w:after="57"/>
      <w:ind w:left="2268" w:firstLine="0"/>
    </w:pPr>
  </w:style>
  <w:style w:type="paragraph" w:styleId="1049">
    <w:name w:val="TOC Heading"/>
    <w:uiPriority w:val="39"/>
    <w:unhideWhenUsed/>
  </w:style>
  <w:style w:type="paragraph" w:styleId="1050">
    <w:name w:val="table of figures"/>
    <w:basedOn w:val="776"/>
    <w:next w:val="776"/>
    <w:uiPriority w:val="99"/>
    <w:unhideWhenUsed/>
  </w:style>
  <w:style w:type="paragraph" w:styleId="1051">
    <w:name w:val="Body Text"/>
    <w:basedOn w:val="776"/>
    <w:next w:val="776"/>
    <w:pPr>
      <w:ind w:firstLine="0"/>
      <w:jc w:val="both"/>
    </w:pPr>
    <w:rPr>
      <w:sz w:val="22"/>
    </w:rPr>
  </w:style>
  <w:style w:type="paragraph" w:styleId="1052" w:customStyle="1">
    <w:name w:val="Верхний колонтитул1"/>
    <w:basedOn w:val="776"/>
    <w:link w:val="905"/>
    <w:pPr>
      <w:tabs>
        <w:tab w:val="center" w:pos="4153" w:leader="none"/>
        <w:tab w:val="right" w:pos="8306" w:leader="none"/>
      </w:tabs>
      <w:spacing w:before="120" w:after="240"/>
      <w:jc w:val="center"/>
    </w:pPr>
    <w:rPr>
      <w:b/>
      <w:caps/>
      <w:sz w:val="28"/>
    </w:rPr>
  </w:style>
  <w:style w:type="paragraph" w:styleId="1053" w:customStyle="1">
    <w:name w:val="Нижний колонтитул1"/>
    <w:basedOn w:val="776"/>
    <w:link w:val="907"/>
    <w:pPr>
      <w:tabs>
        <w:tab w:val="center" w:pos="4153" w:leader="none"/>
        <w:tab w:val="right" w:pos="8306" w:leader="none"/>
      </w:tabs>
    </w:pPr>
  </w:style>
  <w:style w:type="character" w:styleId="1054">
    <w:name w:val="page number"/>
    <w:basedOn w:val="777"/>
  </w:style>
  <w:style w:type="paragraph" w:styleId="1055" w:customStyle="1">
    <w:name w:val="Название объекта1"/>
    <w:basedOn w:val="776"/>
    <w:next w:val="776"/>
    <w:qFormat/>
    <w:pPr>
      <w:jc w:val="center"/>
    </w:pPr>
    <w:rPr>
      <w:b/>
      <w:sz w:val="28"/>
    </w:rPr>
  </w:style>
  <w:style w:type="paragraph" w:styleId="1056">
    <w:name w:val="Body Text 2"/>
    <w:basedOn w:val="776"/>
    <w:link w:val="1061"/>
    <w:pPr>
      <w:spacing w:before="120"/>
      <w:ind w:right="5102" w:firstLine="0"/>
      <w:jc w:val="center"/>
    </w:pPr>
  </w:style>
  <w:style w:type="paragraph" w:styleId="1057" w:customStyle="1">
    <w:name w:val="Обращение"/>
    <w:basedOn w:val="776"/>
    <w:next w:val="776"/>
    <w:pPr>
      <w:spacing w:before="240" w:after="120"/>
      <w:ind w:firstLine="0"/>
      <w:jc w:val="center"/>
    </w:pPr>
    <w:rPr>
      <w:b/>
    </w:rPr>
  </w:style>
  <w:style w:type="paragraph" w:styleId="1058" w:customStyle="1">
    <w:name w:val="Адресные реквизиты"/>
    <w:basedOn w:val="1051"/>
    <w:next w:val="1051"/>
    <w:pPr>
      <w:jc w:val="left"/>
    </w:pPr>
    <w:rPr>
      <w:sz w:val="16"/>
    </w:rPr>
  </w:style>
  <w:style w:type="paragraph" w:styleId="1059" w:customStyle="1">
    <w:name w:val="Адресат"/>
    <w:basedOn w:val="776"/>
    <w:pPr>
      <w:spacing w:before="120"/>
      <w:ind w:firstLine="0"/>
    </w:pPr>
    <w:rPr>
      <w:b/>
    </w:rPr>
  </w:style>
  <w:style w:type="paragraph" w:styleId="1060">
    <w:name w:val="Body Text 3"/>
    <w:basedOn w:val="776"/>
    <w:pPr>
      <w:tabs>
        <w:tab w:val="left" w:pos="7371" w:leader="none"/>
      </w:tabs>
      <w:spacing w:before="120"/>
      <w:ind w:firstLine="0"/>
    </w:pPr>
    <w:rPr>
      <w:sz w:val="28"/>
    </w:rPr>
  </w:style>
  <w:style w:type="character" w:styleId="1061" w:customStyle="1">
    <w:name w:val="Основной текст 2 Знак"/>
    <w:link w:val="1056"/>
    <w:rPr>
      <w:sz w:val="26"/>
    </w:rPr>
  </w:style>
  <w:style w:type="paragraph" w:styleId="1062">
    <w:name w:val="Balloon Text"/>
    <w:basedOn w:val="776"/>
    <w:link w:val="1063"/>
    <w:uiPriority w:val="99"/>
    <w:semiHidden/>
    <w:unhideWhenUsed/>
    <w:rPr>
      <w:rFonts w:ascii="Tahoma" w:hAnsi="Tahoma" w:cs="Tahoma"/>
      <w:sz w:val="16"/>
      <w:szCs w:val="16"/>
    </w:rPr>
  </w:style>
  <w:style w:type="character" w:styleId="1063" w:customStyle="1">
    <w:name w:val="Текст выноски Знак"/>
    <w:basedOn w:val="777"/>
    <w:link w:val="1062"/>
    <w:uiPriority w:val="99"/>
    <w:semiHidden/>
    <w:rPr>
      <w:rFonts w:ascii="Tahoma" w:hAnsi="Tahoma" w:cs="Tahoma"/>
      <w:sz w:val="16"/>
      <w:szCs w:val="16"/>
    </w:rPr>
  </w:style>
  <w:style w:type="character" w:styleId="1064">
    <w:name w:val="Hyperlink"/>
    <w:basedOn w:val="777"/>
    <w:uiPriority w:val="99"/>
    <w:unhideWhenUsed/>
    <w:rPr>
      <w:color w:val="0000ff" w:themeColor="hyperlink"/>
      <w:u w:val="single"/>
    </w:rPr>
  </w:style>
  <w:style w:type="paragraph" w:styleId="1065" w:customStyle="1">
    <w:name w:val="Основной текст с отступом1"/>
    <w:link w:val="920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ind w:firstLine="709"/>
      <w:jc w:val="both"/>
    </w:pPr>
    <w:rPr>
      <w:sz w:val="26"/>
      <w:szCs w:val="22"/>
    </w:rPr>
  </w:style>
  <w:style w:type="paragraph" w:styleId="1066" w:customStyle="1">
    <w:name w:val="Верхний колонтитул2"/>
    <w:basedOn w:val="776"/>
    <w:link w:val="1067"/>
    <w:uiPriority w:val="99"/>
    <w:semiHidden/>
    <w:unhideWhenUsed/>
    <w:pPr>
      <w:tabs>
        <w:tab w:val="center" w:pos="4677" w:leader="none"/>
        <w:tab w:val="right" w:pos="9355" w:leader="none"/>
      </w:tabs>
    </w:pPr>
  </w:style>
  <w:style w:type="character" w:styleId="1067" w:customStyle="1">
    <w:name w:val="Верхний колонтитул Знак"/>
    <w:basedOn w:val="777"/>
    <w:link w:val="1066"/>
    <w:uiPriority w:val="99"/>
    <w:semiHidden/>
    <w:rPr>
      <w:sz w:val="26"/>
    </w:rPr>
  </w:style>
  <w:style w:type="paragraph" w:styleId="1068" w:customStyle="1">
    <w:name w:val="Нижний колонтитул2"/>
    <w:basedOn w:val="776"/>
    <w:link w:val="1069"/>
    <w:uiPriority w:val="99"/>
    <w:semiHidden/>
    <w:unhideWhenUsed/>
    <w:pPr>
      <w:tabs>
        <w:tab w:val="center" w:pos="4677" w:leader="none"/>
        <w:tab w:val="right" w:pos="9355" w:leader="none"/>
      </w:tabs>
    </w:pPr>
  </w:style>
  <w:style w:type="character" w:styleId="1069" w:customStyle="1">
    <w:name w:val="Нижний колонтитул Знак"/>
    <w:basedOn w:val="777"/>
    <w:link w:val="1068"/>
    <w:uiPriority w:val="99"/>
    <w:semiHidden/>
    <w:rPr>
      <w:sz w:val="26"/>
    </w:rPr>
  </w:style>
  <w:style w:type="character" w:styleId="1070">
    <w:name w:val="Placeholder Text"/>
    <w:basedOn w:val="777"/>
    <w:uiPriority w:val="99"/>
    <w:semiHidden/>
    <w:rPr>
      <w:color w:val="808080"/>
    </w:rPr>
  </w:style>
  <w:style w:type="paragraph" w:styleId="1071" w:customStyle="1">
    <w:name w:val="ConsPlusTitle"/>
    <w:pPr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b/>
      <w:bCs/>
      <w:sz w:val="24"/>
      <w:szCs w:val="24"/>
    </w:rPr>
  </w:style>
  <w:style w:type="paragraph" w:styleId="1072" w:customStyle="1">
    <w:name w:val="Абзац списка1"/>
    <w:uiPriority w:val="34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ind w:left="720"/>
      <w:contextualSpacing/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hyperlink" Target="https://login.consultant.ru/link/?req=doc&amp;base=RLAW091&amp;n=171971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Р7-Офис/2024.2.1.466</Application>
  <Company>Администрация Томской области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revision>15</cp:revision>
  <dcterms:created xsi:type="dcterms:W3CDTF">2024-11-07T10:24:00Z</dcterms:created>
  <dcterms:modified xsi:type="dcterms:W3CDTF">2025-07-07T04:26:01Z</dcterms:modified>
  <cp:version>917504</cp:version>
</cp:coreProperties>
</file>