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920552">
        <w:tc>
          <w:tcPr>
            <w:tcW w:w="1701" w:type="dxa"/>
            <w:tcBorders>
              <w:bottom w:val="none" w:sz="4" w:space="0" w:color="000000"/>
            </w:tcBorders>
          </w:tcPr>
          <w:p w:rsidR="00920552" w:rsidRDefault="00920552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20552" w:rsidRDefault="00920552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20552" w:rsidRDefault="00266E0A" w:rsidP="00003B1C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0F3E8F" w:rsidRDefault="00003B1C" w:rsidP="000F3E8F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</w:t>
      </w:r>
    </w:p>
    <w:p w:rsidR="001C2CD3" w:rsidRPr="006D0BD4" w:rsidRDefault="001C2CD3" w:rsidP="006D0BD4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6D0BD4">
        <w:rPr>
          <w:rFonts w:ascii="PT Astra Serif" w:hAnsi="PT Astra Serif"/>
          <w:sz w:val="28"/>
          <w:szCs w:val="28"/>
        </w:rPr>
        <w:t>О</w:t>
      </w:r>
      <w:r w:rsidR="004447F4" w:rsidRPr="006D0BD4">
        <w:rPr>
          <w:rFonts w:ascii="PT Astra Serif" w:hAnsi="PT Astra Serif"/>
          <w:sz w:val="28"/>
          <w:szCs w:val="28"/>
        </w:rPr>
        <w:t xml:space="preserve"> внесении изменений в приказ</w:t>
      </w:r>
      <w:r w:rsidRPr="006D0BD4">
        <w:rPr>
          <w:rFonts w:ascii="PT Astra Serif" w:hAnsi="PT Astra Serif"/>
          <w:sz w:val="28"/>
          <w:szCs w:val="28"/>
        </w:rPr>
        <w:t xml:space="preserve"> Департамента финансов Томской области</w:t>
      </w:r>
      <w:r w:rsidR="0033294E" w:rsidRPr="006D0BD4">
        <w:rPr>
          <w:rFonts w:ascii="PT Astra Serif" w:hAnsi="PT Astra Serif"/>
          <w:sz w:val="28"/>
          <w:szCs w:val="28"/>
        </w:rPr>
        <w:t xml:space="preserve"> от 05.09.2017 № 53</w:t>
      </w:r>
    </w:p>
    <w:p w:rsidR="001C2CD3" w:rsidRPr="006D0BD4" w:rsidRDefault="001C2CD3" w:rsidP="006D0BD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27452" w:rsidRPr="006D0BD4" w:rsidRDefault="00427452" w:rsidP="006D0BD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0BD4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427452" w:rsidRPr="006D0BD4" w:rsidRDefault="00427452" w:rsidP="006D0BD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0BD4">
        <w:rPr>
          <w:rFonts w:ascii="PT Astra Serif" w:hAnsi="PT Astra Serif"/>
          <w:sz w:val="28"/>
          <w:szCs w:val="28"/>
        </w:rPr>
        <w:t>ПРИКАЗЫВАЮ:</w:t>
      </w:r>
    </w:p>
    <w:p w:rsidR="00A82295" w:rsidRDefault="00427452" w:rsidP="006D0B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D0BD4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6D0BD4">
        <w:rPr>
          <w:rFonts w:ascii="PT Astra Serif" w:hAnsi="PT Astra Serif"/>
          <w:sz w:val="28"/>
          <w:szCs w:val="28"/>
        </w:rPr>
        <w:t xml:space="preserve">Внести в </w:t>
      </w:r>
      <w:hyperlink r:id="rId8" w:history="1">
        <w:r w:rsidRPr="006D0BD4">
          <w:rPr>
            <w:rFonts w:ascii="PT Astra Serif" w:hAnsi="PT Astra Serif"/>
            <w:sz w:val="28"/>
            <w:szCs w:val="28"/>
          </w:rPr>
          <w:t>приказ</w:t>
        </w:r>
      </w:hyperlink>
      <w:r w:rsidRPr="006D0BD4">
        <w:rPr>
          <w:rFonts w:ascii="PT Astra Serif" w:hAnsi="PT Astra Serif"/>
          <w:sz w:val="28"/>
          <w:szCs w:val="28"/>
        </w:rPr>
        <w:t xml:space="preserve"> Департамента финансов Томской области от 05.09.2017 № 53 «</w:t>
      </w:r>
      <w:r w:rsidRPr="006D0BD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интересов» </w:t>
      </w:r>
      <w:r w:rsidRPr="006D0BD4">
        <w:rPr>
          <w:rFonts w:ascii="PT Astra Serif" w:hAnsi="PT Astra Serif"/>
          <w:sz w:val="28"/>
          <w:szCs w:val="28"/>
        </w:rPr>
        <w:t xml:space="preserve">(Официальный интернет-портал </w:t>
      </w:r>
      <w:r w:rsidRPr="006D0BD4">
        <w:rPr>
          <w:rFonts w:ascii="PT Astra Serif" w:eastAsia="Calibri" w:hAnsi="PT Astra Serif" w:cs="PT Astra Serif"/>
          <w:sz w:val="28"/>
          <w:szCs w:val="28"/>
        </w:rPr>
        <w:t xml:space="preserve">«Электронная Администрация Томской области» http://www.tomsk.gov.ru, </w:t>
      </w:r>
      <w:r w:rsidR="006D0BD4" w:rsidRPr="006D0BD4">
        <w:rPr>
          <w:rFonts w:ascii="PT Astra Serif" w:eastAsia="Calibri" w:hAnsi="PT Astra Serif" w:cs="PT Astra Serif"/>
          <w:sz w:val="28"/>
          <w:szCs w:val="28"/>
        </w:rPr>
        <w:t>06.09.2017</w:t>
      </w:r>
      <w:r w:rsidRPr="006D0BD4">
        <w:rPr>
          <w:rFonts w:ascii="PT Astra Serif" w:hAnsi="PT Astra Serif"/>
          <w:sz w:val="28"/>
          <w:szCs w:val="28"/>
        </w:rPr>
        <w:t>)</w:t>
      </w:r>
      <w:r w:rsidR="00A82295">
        <w:rPr>
          <w:rFonts w:ascii="PT Astra Serif" w:hAnsi="PT Astra Serif"/>
          <w:sz w:val="28"/>
          <w:szCs w:val="28"/>
        </w:rPr>
        <w:t xml:space="preserve"> следующие изменения:</w:t>
      </w:r>
      <w:proofErr w:type="gramEnd"/>
    </w:p>
    <w:p w:rsidR="00A82295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преамбуле слова «государственной власти» исключить;</w:t>
      </w:r>
    </w:p>
    <w:p w:rsidR="00427452" w:rsidRDefault="00A82295" w:rsidP="00A8229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изложить</w:t>
      </w:r>
      <w:r w:rsidR="006D0BD4" w:rsidRPr="006D0BD4">
        <w:rPr>
          <w:rFonts w:ascii="PT Astra Serif" w:hAnsi="PT Astra Serif"/>
          <w:sz w:val="28"/>
          <w:szCs w:val="28"/>
        </w:rPr>
        <w:t xml:space="preserve"> </w:t>
      </w:r>
      <w:r w:rsidR="00CF210E">
        <w:rPr>
          <w:rFonts w:ascii="PT Astra Serif" w:hAnsi="PT Astra Serif"/>
          <w:sz w:val="28"/>
          <w:szCs w:val="28"/>
        </w:rPr>
        <w:t>п</w:t>
      </w:r>
      <w:r w:rsidR="006D0BD4" w:rsidRPr="006D0BD4">
        <w:rPr>
          <w:rFonts w:ascii="PT Astra Serif" w:hAnsi="PT Astra Serif"/>
          <w:sz w:val="28"/>
          <w:szCs w:val="28"/>
        </w:rPr>
        <w:t>риложение № 1</w:t>
      </w:r>
      <w:r>
        <w:rPr>
          <w:rFonts w:ascii="PT Astra Serif" w:hAnsi="PT Astra Serif"/>
          <w:sz w:val="28"/>
          <w:szCs w:val="28"/>
        </w:rPr>
        <w:t xml:space="preserve"> «Состав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 и урегулированию конфликта интересов» в новой редакции </w:t>
      </w:r>
      <w:r w:rsidR="006D0BD4" w:rsidRPr="006D0BD4">
        <w:rPr>
          <w:rFonts w:ascii="PT Astra Serif" w:hAnsi="PT Astra Serif"/>
          <w:sz w:val="28"/>
          <w:szCs w:val="28"/>
        </w:rPr>
        <w:t>согласно приложению</w:t>
      </w:r>
      <w:r w:rsidR="00CF210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к настоящему приказу;</w:t>
      </w:r>
    </w:p>
    <w:p w:rsidR="00A82295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3) в приложении № 2 </w:t>
      </w:r>
      <w:r w:rsidRPr="00A82295">
        <w:rPr>
          <w:rFonts w:ascii="PT Astra Serif" w:hAnsi="PT Astra Serif"/>
          <w:sz w:val="28"/>
          <w:szCs w:val="28"/>
        </w:rPr>
        <w:t>«</w:t>
      </w:r>
      <w:hyperlink r:id="rId9" w:history="1">
        <w:r w:rsidRPr="00A82295">
          <w:rPr>
            <w:rFonts w:ascii="PT Astra Serif" w:hAnsi="PT Astra Serif" w:cs="PT Astra Serif"/>
            <w:sz w:val="28"/>
            <w:szCs w:val="28"/>
            <w:lang w:eastAsia="ru-RU" w:bidi="ar-SA"/>
          </w:rPr>
          <w:t>Положение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интересов»:</w:t>
      </w:r>
    </w:p>
    <w:p w:rsidR="00A82295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подпункте 1) пункта 3 слова «государственной власти» исключить;</w:t>
      </w:r>
    </w:p>
    <w:p w:rsidR="00A82295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пункте 21:</w:t>
      </w:r>
    </w:p>
    <w:p w:rsidR="00A82295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подпункте 1 слова «государственной власти» исключить;</w:t>
      </w:r>
    </w:p>
    <w:p w:rsidR="00A82295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Pr="00A8229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подпункте 2 слова «государственной власти» исключить;</w:t>
      </w:r>
    </w:p>
    <w:p w:rsidR="001C2CD3" w:rsidRPr="006D0BD4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D0BD4">
        <w:rPr>
          <w:rFonts w:ascii="PT Astra Serif" w:hAnsi="PT Astra Serif"/>
          <w:sz w:val="28"/>
          <w:szCs w:val="28"/>
        </w:rPr>
        <w:t>2</w:t>
      </w:r>
      <w:r w:rsidR="001C2CD3" w:rsidRPr="006D0BD4">
        <w:rPr>
          <w:rFonts w:ascii="PT Astra Serif" w:hAnsi="PT Astra Serif"/>
          <w:sz w:val="28"/>
          <w:szCs w:val="28"/>
        </w:rPr>
        <w:t>. Настоящий приказ вступает в силу со дня его официального опубликования.</w:t>
      </w:r>
    </w:p>
    <w:p w:rsidR="006D0BD4" w:rsidRPr="006D0BD4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0BD4" w:rsidRPr="006D0BD4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  <w:sectPr w:rsidR="006D0BD4" w:rsidRPr="006D0BD4" w:rsidSect="001C2CD3">
          <w:headerReference w:type="default" r:id="rId10"/>
          <w:headerReference w:type="first" r:id="rId11"/>
          <w:type w:val="continuous"/>
          <w:pgSz w:w="11907" w:h="16840"/>
          <w:pgMar w:top="1134" w:right="851" w:bottom="993" w:left="1418" w:header="737" w:footer="284" w:gutter="0"/>
          <w:pgNumType w:start="1"/>
          <w:cols w:space="720"/>
          <w:titlePg/>
          <w:docGrid w:linePitch="360"/>
        </w:sectPr>
      </w:pPr>
    </w:p>
    <w:p w:rsidR="006D0BD4" w:rsidRPr="006D0BD4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 w:rsidR="00920552" w:rsidRPr="006D0BD4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0552" w:rsidRPr="006D0BD4" w:rsidRDefault="00266E0A" w:rsidP="006D0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D0BD4"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 w:rsidR="00920552" w:rsidRPr="006D0BD4" w:rsidRDefault="00266E0A" w:rsidP="006D0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D0BD4"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0552" w:rsidRPr="006D0BD4" w:rsidRDefault="00920552" w:rsidP="006D0BD4">
            <w:pPr>
              <w:tabs>
                <w:tab w:val="left" w:pos="7088"/>
              </w:tabs>
              <w:ind w:firstLine="7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920552" w:rsidRPr="006D0BD4" w:rsidRDefault="00266E0A" w:rsidP="006D0BD4">
            <w:pPr>
              <w:tabs>
                <w:tab w:val="left" w:pos="7088"/>
              </w:tabs>
              <w:ind w:firstLine="709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6D0BD4">
              <w:rPr>
                <w:rFonts w:ascii="PT Astra Serif" w:hAnsi="PT Astra Serif"/>
                <w:sz w:val="28"/>
                <w:szCs w:val="28"/>
              </w:rPr>
              <w:t>А.М. Феденёв</w:t>
            </w:r>
          </w:p>
        </w:tc>
      </w:tr>
    </w:tbl>
    <w:p w:rsidR="0067687C" w:rsidRDefault="0067687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67687C" w:rsidSect="001C2CD3">
          <w:type w:val="continuous"/>
          <w:pgSz w:w="11907" w:h="16840"/>
          <w:pgMar w:top="1134" w:right="851" w:bottom="993" w:left="1418" w:header="737" w:footer="284" w:gutter="0"/>
          <w:pgNumType w:start="1"/>
          <w:cols w:space="720"/>
          <w:titlePg/>
          <w:docGrid w:linePitch="360"/>
        </w:sectPr>
      </w:pPr>
    </w:p>
    <w:p w:rsidR="00920552" w:rsidRDefault="00CF210E" w:rsidP="00CF210E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8"/>
          <w:szCs w:val="28"/>
        </w:rPr>
      </w:pPr>
      <w:r w:rsidRPr="00CF210E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CF210E" w:rsidRDefault="00A82295" w:rsidP="00CF210E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к</w:t>
      </w:r>
      <w:r w:rsidR="00CF210E">
        <w:rPr>
          <w:rFonts w:ascii="PT Astra Serif" w:eastAsia="PT Astra Serif" w:hAnsi="PT Astra Serif" w:cs="PT Astra Serif"/>
          <w:sz w:val="28"/>
          <w:szCs w:val="28"/>
        </w:rPr>
        <w:t xml:space="preserve"> приказу Департамента финансов Томской области</w:t>
      </w:r>
    </w:p>
    <w:p w:rsidR="00CF210E" w:rsidRPr="00CF210E" w:rsidRDefault="00CF210E" w:rsidP="00CF210E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___________________ № ____</w:t>
      </w:r>
    </w:p>
    <w:p w:rsidR="006D0BD4" w:rsidRDefault="006D0BD4" w:rsidP="000F3E8F">
      <w:pPr>
        <w:jc w:val="right"/>
        <w:rPr>
          <w:rFonts w:ascii="PT Astra Serif" w:hAnsi="PT Astra Serif"/>
          <w:sz w:val="28"/>
          <w:szCs w:val="28"/>
        </w:rPr>
      </w:pPr>
    </w:p>
    <w:p w:rsidR="000F3E8F" w:rsidRPr="000F3E8F" w:rsidRDefault="000F3E8F" w:rsidP="000F3E8F">
      <w:pPr>
        <w:jc w:val="right"/>
        <w:rPr>
          <w:rFonts w:ascii="PT Astra Serif" w:hAnsi="PT Astra Serif"/>
          <w:sz w:val="28"/>
          <w:szCs w:val="28"/>
        </w:rPr>
      </w:pPr>
      <w:r w:rsidRPr="000F3E8F">
        <w:rPr>
          <w:rFonts w:ascii="PT Astra Serif" w:hAnsi="PT Astra Serif"/>
          <w:sz w:val="28"/>
          <w:szCs w:val="28"/>
        </w:rPr>
        <w:t xml:space="preserve">Приложение № 1  </w:t>
      </w:r>
    </w:p>
    <w:p w:rsidR="000F3E8F" w:rsidRPr="000F3E8F" w:rsidRDefault="000F3E8F" w:rsidP="000F3E8F">
      <w:pPr>
        <w:jc w:val="right"/>
        <w:rPr>
          <w:rFonts w:ascii="PT Astra Serif" w:hAnsi="PT Astra Serif"/>
          <w:sz w:val="28"/>
          <w:szCs w:val="28"/>
        </w:rPr>
      </w:pPr>
      <w:r w:rsidRPr="000F3E8F">
        <w:rPr>
          <w:rFonts w:ascii="PT Astra Serif" w:hAnsi="PT Astra Serif"/>
          <w:sz w:val="28"/>
          <w:szCs w:val="28"/>
        </w:rPr>
        <w:t>к приказу Департамента финансов Томской области</w:t>
      </w:r>
    </w:p>
    <w:p w:rsidR="000F3E8F" w:rsidRPr="000F3E8F" w:rsidRDefault="000F3E8F" w:rsidP="000F3E8F">
      <w:pPr>
        <w:jc w:val="right"/>
        <w:rPr>
          <w:rFonts w:ascii="PT Astra Serif" w:hAnsi="PT Astra Serif"/>
          <w:sz w:val="28"/>
          <w:szCs w:val="28"/>
        </w:rPr>
      </w:pPr>
      <w:r w:rsidRPr="000F3E8F">
        <w:rPr>
          <w:rFonts w:ascii="PT Astra Serif" w:hAnsi="PT Astra Serif"/>
          <w:sz w:val="28"/>
          <w:szCs w:val="28"/>
        </w:rPr>
        <w:t xml:space="preserve"> от</w:t>
      </w:r>
      <w:r w:rsidR="00A82295">
        <w:rPr>
          <w:rFonts w:ascii="PT Astra Serif" w:hAnsi="PT Astra Serif"/>
          <w:sz w:val="28"/>
          <w:szCs w:val="28"/>
        </w:rPr>
        <w:t xml:space="preserve"> 05.09.2017 № 53</w:t>
      </w:r>
    </w:p>
    <w:p w:rsidR="000F3E8F" w:rsidRPr="000F3E8F" w:rsidRDefault="000F3E8F" w:rsidP="000F3E8F">
      <w:pPr>
        <w:pStyle w:val="ConsPlusNormal"/>
        <w:jc w:val="right"/>
        <w:rPr>
          <w:rFonts w:ascii="PT Astra Serif" w:hAnsi="PT Astra Serif" w:cs="Times New Roman"/>
          <w:b/>
          <w:sz w:val="28"/>
          <w:szCs w:val="28"/>
        </w:rPr>
      </w:pPr>
    </w:p>
    <w:p w:rsidR="000F3E8F" w:rsidRPr="000F3E8F" w:rsidRDefault="004447F4" w:rsidP="000F3E8F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Состав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 и урегулированию конфликта интересов</w:t>
      </w:r>
    </w:p>
    <w:p w:rsidR="000F3E8F" w:rsidRDefault="000F3E8F" w:rsidP="000F3E8F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Фролова Юлия Вадимовна - первый заместитель начальника Департамента финансов Томской области - председатель Комиссии;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Гравитис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Мария Александровна - главный специалист-юрист комитета административно-кадровой работы Департамента финансов Томской области - секретарь Комиссии;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Сидонская Яна Викторовна - заместитель начальника Департамента финансов Томской области </w:t>
      </w:r>
      <w:r w:rsidR="0033294E">
        <w:rPr>
          <w:rFonts w:ascii="PT Astra Serif" w:hAnsi="PT Astra Serif" w:cs="PT Astra Serif"/>
          <w:sz w:val="28"/>
          <w:szCs w:val="28"/>
          <w:lang w:eastAsia="ru-RU" w:bidi="ar-SA"/>
        </w:rPr>
        <w:t>–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294E">
        <w:rPr>
          <w:rFonts w:ascii="PT Astra Serif" w:hAnsi="PT Astra Serif" w:cs="PT Astra Serif"/>
          <w:sz w:val="28"/>
          <w:szCs w:val="28"/>
          <w:lang w:eastAsia="ru-RU" w:bidi="ar-SA"/>
        </w:rPr>
        <w:t>заместитель председателя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Комиссии;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Манчул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Наталья Александровна - председатель комитета административно-кадровой работы Департамента финансов Томской области - член Комиссии;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Степанова Маргарита Викторовна - председатель юридического комитета Департамента финансов Томской области - член Комиссии;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представитель Департамента по профилактике коррупционных и иных правонарушений Администрации Томской области;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Независимые эксперты - 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гражданской службой (в составе не менее одной четверти от общего числа членов Комиссии).</w:t>
      </w:r>
    </w:p>
    <w:p w:rsidR="004447F4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47F4" w:rsidRPr="000F3E8F" w:rsidRDefault="004447F4" w:rsidP="000F3E8F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sectPr w:rsidR="004447F4" w:rsidRPr="000F3E8F" w:rsidSect="0067687C">
      <w:headerReference w:type="first" r:id="rId12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66" w:rsidRDefault="00CC1D66">
      <w:r>
        <w:separator/>
      </w:r>
    </w:p>
  </w:endnote>
  <w:endnote w:type="continuationSeparator" w:id="0">
    <w:p w:rsidR="00CC1D66" w:rsidRDefault="00CC1D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66" w:rsidRDefault="00CC1D66">
      <w:r>
        <w:separator/>
      </w:r>
    </w:p>
  </w:footnote>
  <w:footnote w:type="continuationSeparator" w:id="0">
    <w:p w:rsidR="00CC1D66" w:rsidRDefault="00CC1D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2066938"/>
      <w:docPartObj>
        <w:docPartGallery w:val="Page Numbers (Top of Page)"/>
        <w:docPartUnique/>
      </w:docPartObj>
    </w:sdtPr>
    <w:sdtContent>
      <w:p w:rsidR="0067687C" w:rsidRDefault="000C5DDB">
        <w:pPr>
          <w:pStyle w:val="aff0"/>
          <w:jc w:val="center"/>
        </w:pPr>
        <w:fldSimple w:instr=" PAGE   \* MERGEFORMAT ">
          <w:r w:rsidR="00A82295">
            <w:rPr>
              <w:noProof/>
            </w:rPr>
            <w:t>2</w:t>
          </w:r>
        </w:fldSimple>
      </w:p>
    </w:sdtContent>
  </w:sdt>
  <w:p w:rsidR="00920552" w:rsidRPr="0067687C" w:rsidRDefault="00920552" w:rsidP="0067687C">
    <w:pPr>
      <w:pStyle w:val="aff0"/>
      <w:rPr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552" w:rsidRDefault="000C5DD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0C5DDB">
      <w:rPr>
        <w:rFonts w:ascii="PT Astra Serif" w:eastAsia="PT Astra Serif" w:hAnsi="PT Astra Serif" w:cs="PT Astra Serif"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0C5DDB">
      <w:rPr>
        <w:rFonts w:ascii="PT Astra Serif" w:eastAsia="PT Astra Serif" w:hAnsi="PT Astra Serif" w:cs="PT Astra Serif"/>
        <w:lang w:eastAsia="ru-RU" w:bidi="ar-SA"/>
      </w:rPr>
      <w:pict>
        <v:shape id="_x0000_i0" o:spid="_x0000_i1025" type="#_x0000_t75" style="width:53.25pt;height:48.75pt;mso-wrap-distance-left:0;mso-wrap-distance-top:0;mso-wrap-distance-right:0;mso-wrap-distance-bottom:0">
          <v:imagedata r:id="rId1" o:title=""/>
          <v:path textboxrect="0,0,0,0"/>
        </v:shape>
      </w:pict>
    </w:r>
  </w:p>
  <w:p w:rsidR="00920552" w:rsidRDefault="00266E0A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920552" w:rsidRDefault="00266E0A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BD4" w:rsidRDefault="000C5DD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0C5DDB">
      <w:rPr>
        <w:rFonts w:ascii="PT Astra Serif" w:eastAsia="PT Astra Serif" w:hAnsi="PT Astra Serif" w:cs="PT Astra Serif"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20552"/>
    <w:rsid w:val="00003B1C"/>
    <w:rsid w:val="000B5555"/>
    <w:rsid w:val="000C5DDB"/>
    <w:rsid w:val="000F3E8F"/>
    <w:rsid w:val="00142966"/>
    <w:rsid w:val="001C2CD3"/>
    <w:rsid w:val="001E6AE3"/>
    <w:rsid w:val="00204996"/>
    <w:rsid w:val="00217FE1"/>
    <w:rsid w:val="00261132"/>
    <w:rsid w:val="00266E0A"/>
    <w:rsid w:val="0033294E"/>
    <w:rsid w:val="00427452"/>
    <w:rsid w:val="004447F4"/>
    <w:rsid w:val="005217F3"/>
    <w:rsid w:val="005C2B17"/>
    <w:rsid w:val="0067687C"/>
    <w:rsid w:val="006D0BD4"/>
    <w:rsid w:val="00700419"/>
    <w:rsid w:val="00703721"/>
    <w:rsid w:val="00717964"/>
    <w:rsid w:val="007859B1"/>
    <w:rsid w:val="00793D84"/>
    <w:rsid w:val="008C74AD"/>
    <w:rsid w:val="0090623A"/>
    <w:rsid w:val="00920552"/>
    <w:rsid w:val="009C3536"/>
    <w:rsid w:val="00A404E3"/>
    <w:rsid w:val="00A57F00"/>
    <w:rsid w:val="00A71FFA"/>
    <w:rsid w:val="00A82295"/>
    <w:rsid w:val="00AF2AD9"/>
    <w:rsid w:val="00B77880"/>
    <w:rsid w:val="00B867FB"/>
    <w:rsid w:val="00BC5705"/>
    <w:rsid w:val="00BD2309"/>
    <w:rsid w:val="00C53F14"/>
    <w:rsid w:val="00C86697"/>
    <w:rsid w:val="00CC1D66"/>
    <w:rsid w:val="00CF210E"/>
    <w:rsid w:val="00D01B70"/>
    <w:rsid w:val="00D31DAC"/>
    <w:rsid w:val="00D82532"/>
    <w:rsid w:val="00EB796B"/>
    <w:rsid w:val="00FA4660"/>
    <w:rsid w:val="00FD2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2055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2055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2055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2055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2055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2055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2055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2055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2055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2055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20552"/>
    <w:rPr>
      <w:sz w:val="24"/>
      <w:szCs w:val="24"/>
    </w:rPr>
  </w:style>
  <w:style w:type="character" w:customStyle="1" w:styleId="QuoteChar">
    <w:name w:val="Quote Char"/>
    <w:link w:val="2"/>
    <w:uiPriority w:val="29"/>
    <w:rsid w:val="00920552"/>
    <w:rPr>
      <w:i/>
    </w:rPr>
  </w:style>
  <w:style w:type="character" w:customStyle="1" w:styleId="IntenseQuoteChar">
    <w:name w:val="Intense Quote Char"/>
    <w:link w:val="a5"/>
    <w:uiPriority w:val="30"/>
    <w:rsid w:val="00920552"/>
    <w:rPr>
      <w:i/>
    </w:rPr>
  </w:style>
  <w:style w:type="character" w:customStyle="1" w:styleId="HeaderChar">
    <w:name w:val="Header Char"/>
    <w:basedOn w:val="a0"/>
    <w:link w:val="Header"/>
    <w:uiPriority w:val="99"/>
    <w:rsid w:val="00920552"/>
  </w:style>
  <w:style w:type="character" w:customStyle="1" w:styleId="FooterChar">
    <w:name w:val="Footer Char"/>
    <w:basedOn w:val="a0"/>
    <w:link w:val="Footer"/>
    <w:uiPriority w:val="99"/>
    <w:rsid w:val="00920552"/>
  </w:style>
  <w:style w:type="character" w:customStyle="1" w:styleId="CaptionChar">
    <w:name w:val="Caption Char"/>
    <w:link w:val="Footer"/>
    <w:uiPriority w:val="99"/>
    <w:rsid w:val="00920552"/>
  </w:style>
  <w:style w:type="table" w:customStyle="1" w:styleId="PlainTable1">
    <w:name w:val="Plain Table 1"/>
    <w:basedOn w:val="a1"/>
    <w:uiPriority w:val="59"/>
    <w:rsid w:val="0092055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92055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rsid w:val="0092055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2055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link w:val="a6"/>
    <w:uiPriority w:val="99"/>
    <w:rsid w:val="00920552"/>
    <w:rPr>
      <w:sz w:val="18"/>
    </w:rPr>
  </w:style>
  <w:style w:type="paragraph" w:styleId="a7">
    <w:name w:val="endnote text"/>
    <w:basedOn w:val="a"/>
    <w:link w:val="a8"/>
    <w:uiPriority w:val="99"/>
    <w:semiHidden/>
    <w:unhideWhenUsed/>
    <w:rsid w:val="00920552"/>
    <w:rPr>
      <w:sz w:val="20"/>
    </w:rPr>
  </w:style>
  <w:style w:type="character" w:customStyle="1" w:styleId="a8">
    <w:name w:val="Текст концевой сноски Знак"/>
    <w:link w:val="a7"/>
    <w:uiPriority w:val="99"/>
    <w:rsid w:val="00920552"/>
    <w:rPr>
      <w:sz w:val="20"/>
    </w:rPr>
  </w:style>
  <w:style w:type="character" w:styleId="a9">
    <w:name w:val="endnote reference"/>
    <w:basedOn w:val="a0"/>
    <w:uiPriority w:val="99"/>
    <w:semiHidden/>
    <w:unhideWhenUsed/>
    <w:rsid w:val="00920552"/>
    <w:rPr>
      <w:vertAlign w:val="superscript"/>
    </w:rPr>
  </w:style>
  <w:style w:type="paragraph" w:styleId="aa">
    <w:name w:val="table of figures"/>
    <w:basedOn w:val="a"/>
    <w:next w:val="a"/>
    <w:uiPriority w:val="99"/>
    <w:unhideWhenUsed/>
    <w:rsid w:val="00920552"/>
  </w:style>
  <w:style w:type="paragraph" w:customStyle="1" w:styleId="Heading1">
    <w:name w:val="Heading 1"/>
    <w:link w:val="1"/>
    <w:uiPriority w:val="9"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0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920552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Heading2"/>
    <w:uiPriority w:val="9"/>
    <w:rsid w:val="00920552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920552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920552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920552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920552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920552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920552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920552"/>
    <w:rPr>
      <w:rFonts w:ascii="Arial" w:eastAsia="Arial" w:hAnsi="Arial"/>
      <w:i/>
      <w:iCs/>
      <w:sz w:val="21"/>
      <w:szCs w:val="21"/>
      <w:lang w:bidi="ar-SA"/>
    </w:rPr>
  </w:style>
  <w:style w:type="paragraph" w:styleId="ab">
    <w:name w:val="List Paragraph"/>
    <w:uiPriority w:val="34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c">
    <w:name w:val="No Spacing"/>
    <w:uiPriority w:val="1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3">
    <w:name w:val="Title"/>
    <w:link w:val="ad"/>
    <w:uiPriority w:val="10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3"/>
    <w:uiPriority w:val="10"/>
    <w:rsid w:val="00920552"/>
    <w:rPr>
      <w:sz w:val="48"/>
      <w:szCs w:val="48"/>
      <w:lang w:bidi="ar-SA"/>
    </w:rPr>
  </w:style>
  <w:style w:type="paragraph" w:styleId="a4">
    <w:name w:val="Subtitle"/>
    <w:link w:val="ae"/>
    <w:uiPriority w:val="11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4"/>
    <w:uiPriority w:val="11"/>
    <w:rsid w:val="00920552"/>
    <w:rPr>
      <w:sz w:val="24"/>
      <w:szCs w:val="24"/>
      <w:lang w:bidi="ar-SA"/>
    </w:rPr>
  </w:style>
  <w:style w:type="paragraph" w:styleId="2">
    <w:name w:val="Quote"/>
    <w:link w:val="21"/>
    <w:uiPriority w:val="29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20552"/>
    <w:rPr>
      <w:i/>
      <w:lang w:val="ru-RU" w:eastAsia="ru-RU" w:bidi="ar-SA"/>
    </w:rPr>
  </w:style>
  <w:style w:type="paragraph" w:styleId="a5">
    <w:name w:val="Intense Quote"/>
    <w:link w:val="af"/>
    <w:uiPriority w:val="30"/>
    <w:qFormat/>
    <w:rsid w:val="0092055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5"/>
    <w:uiPriority w:val="30"/>
    <w:rsid w:val="00920552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0"/>
    <w:uiPriority w:val="99"/>
    <w:rsid w:val="0092055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920552"/>
  </w:style>
  <w:style w:type="paragraph" w:customStyle="1" w:styleId="Footer">
    <w:name w:val="Footer"/>
    <w:basedOn w:val="a"/>
    <w:link w:val="af1"/>
    <w:uiPriority w:val="99"/>
    <w:rsid w:val="0092055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920552"/>
  </w:style>
  <w:style w:type="table" w:styleId="af2">
    <w:name w:val="Table Grid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sid w:val="00920552"/>
    <w:rPr>
      <w:color w:val="0000FF"/>
      <w:u w:val="single"/>
    </w:rPr>
  </w:style>
  <w:style w:type="paragraph" w:styleId="a6">
    <w:name w:val="footnote text"/>
    <w:link w:val="af4"/>
    <w:uiPriority w:val="99"/>
    <w:semiHidden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6"/>
    <w:uiPriority w:val="99"/>
    <w:semiHidden/>
    <w:rsid w:val="00920552"/>
    <w:rPr>
      <w:sz w:val="18"/>
      <w:lang w:bidi="ar-SA"/>
    </w:rPr>
  </w:style>
  <w:style w:type="character" w:styleId="af5">
    <w:name w:val="footnote reference"/>
    <w:uiPriority w:val="99"/>
    <w:unhideWhenUsed/>
    <w:rsid w:val="00920552"/>
    <w:rPr>
      <w:vertAlign w:val="superscript"/>
    </w:rPr>
  </w:style>
  <w:style w:type="paragraph" w:styleId="10">
    <w:name w:val="toc 1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2">
    <w:name w:val="toc 2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920552"/>
    <w:pPr>
      <w:jc w:val="both"/>
    </w:pPr>
  </w:style>
  <w:style w:type="character" w:styleId="af8">
    <w:name w:val="page number"/>
    <w:basedOn w:val="a0"/>
    <w:rsid w:val="00920552"/>
  </w:style>
  <w:style w:type="paragraph" w:customStyle="1" w:styleId="Caption">
    <w:name w:val="Caption"/>
    <w:basedOn w:val="a"/>
    <w:next w:val="a"/>
    <w:rsid w:val="00920552"/>
    <w:pPr>
      <w:jc w:val="center"/>
    </w:pPr>
    <w:rPr>
      <w:b/>
      <w:sz w:val="28"/>
    </w:rPr>
  </w:style>
  <w:style w:type="paragraph" w:styleId="23">
    <w:name w:val="Body Text 2"/>
    <w:basedOn w:val="a"/>
    <w:rsid w:val="00920552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920552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920552"/>
    <w:pPr>
      <w:jc w:val="left"/>
    </w:pPr>
    <w:rPr>
      <w:sz w:val="16"/>
    </w:rPr>
  </w:style>
  <w:style w:type="paragraph" w:customStyle="1" w:styleId="afb">
    <w:name w:val="Адресат"/>
    <w:basedOn w:val="a"/>
    <w:rsid w:val="00920552"/>
    <w:pPr>
      <w:spacing w:before="120"/>
    </w:pPr>
    <w:rPr>
      <w:b/>
    </w:rPr>
  </w:style>
  <w:style w:type="paragraph" w:styleId="32">
    <w:name w:val="Body Text 3"/>
    <w:basedOn w:val="a"/>
    <w:rsid w:val="00920552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920552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920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20552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920552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920552"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0F3E8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header"/>
    <w:basedOn w:val="a"/>
    <w:link w:val="12"/>
    <w:uiPriority w:val="99"/>
    <w:unhideWhenUsed/>
    <w:rsid w:val="0067687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67687C"/>
    <w:rPr>
      <w:sz w:val="22"/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67687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67687C"/>
    <w:rPr>
      <w:sz w:val="22"/>
      <w:szCs w:val="22"/>
      <w:lang w:eastAsia="en-US" w:bidi="en-US"/>
    </w:rPr>
  </w:style>
  <w:style w:type="character" w:customStyle="1" w:styleId="pagesindoccount">
    <w:name w:val="pagesindoccount"/>
    <w:basedOn w:val="a0"/>
    <w:rsid w:val="001C2C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13787F0934743F39C1953742AB20C9D6420D18965A62C420A36EB631B55CD3D9B05B359BEC8C34AE6191724719BBD3F0C2a8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12E0E9E574599D41F21C4E79EE40805C9DDE251E4BD5AF8B247968FBF5749FAF3943357438567416E78F8B4C5342ACC6768978D527C72740DDC677D2o3G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F1CA940-FB79-41B8-B721-BB1D4C882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MNA</cp:lastModifiedBy>
  <cp:revision>13</cp:revision>
  <cp:lastPrinted>2023-11-03T06:43:00Z</cp:lastPrinted>
  <dcterms:created xsi:type="dcterms:W3CDTF">2023-10-27T02:07:00Z</dcterms:created>
  <dcterms:modified xsi:type="dcterms:W3CDTF">2023-11-03T06:45:00Z</dcterms:modified>
</cp:coreProperties>
</file>