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09" w:rsidRPr="00B7441F" w:rsidRDefault="00697DA1" w:rsidP="00611363">
      <w:pPr>
        <w:autoSpaceDE w:val="0"/>
        <w:autoSpaceDN w:val="0"/>
        <w:adjustRightInd w:val="0"/>
        <w:spacing w:before="480" w:after="480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>___</w:t>
      </w:r>
      <w:r w:rsidR="00A673D0">
        <w:rPr>
          <w:rFonts w:ascii="PT Astra Serif" w:hAnsi="PT Astra Serif"/>
          <w:bCs/>
          <w:sz w:val="28"/>
          <w:szCs w:val="28"/>
          <w:lang w:eastAsia="ru-RU"/>
        </w:rPr>
        <w:t>.01.202</w:t>
      </w:r>
      <w:r>
        <w:rPr>
          <w:rFonts w:ascii="PT Astra Serif" w:hAnsi="PT Astra Serif"/>
          <w:bCs/>
          <w:sz w:val="28"/>
          <w:szCs w:val="28"/>
          <w:lang w:eastAsia="ru-RU"/>
        </w:rPr>
        <w:t>3</w:t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</w:r>
      <w:r w:rsidR="00611363">
        <w:rPr>
          <w:rFonts w:ascii="PT Astra Serif" w:hAnsi="PT Astra Serif"/>
          <w:bCs/>
          <w:sz w:val="28"/>
          <w:szCs w:val="28"/>
          <w:lang w:eastAsia="ru-RU"/>
        </w:rPr>
        <w:tab/>
        <w:t>№</w:t>
      </w:r>
      <w:r w:rsidR="00A673D0">
        <w:rPr>
          <w:rFonts w:ascii="PT Astra Serif" w:hAnsi="PT Astra Serif"/>
          <w:bCs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bCs/>
          <w:sz w:val="28"/>
          <w:szCs w:val="28"/>
          <w:lang w:eastAsia="ru-RU"/>
        </w:rPr>
        <w:t>____</w:t>
      </w:r>
    </w:p>
    <w:p w:rsidR="00D07ED6" w:rsidRPr="00C70B1D" w:rsidRDefault="00D07ED6" w:rsidP="00D07ED6">
      <w:pPr>
        <w:jc w:val="center"/>
        <w:rPr>
          <w:rFonts w:ascii="PT Astra Serif" w:hAnsi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>Об утверждении отчета об итогах эмиссии</w:t>
      </w:r>
    </w:p>
    <w:p w:rsidR="009501B0" w:rsidRDefault="00D07ED6" w:rsidP="00D07ED6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>государственных ценных бумаг Томской области за 202</w:t>
      </w:r>
      <w:r w:rsidR="00697DA1">
        <w:rPr>
          <w:rFonts w:ascii="PT Astra Serif" w:hAnsi="PT Astra Serif"/>
          <w:sz w:val="28"/>
          <w:szCs w:val="28"/>
        </w:rPr>
        <w:t>2</w:t>
      </w:r>
      <w:r w:rsidRPr="00C70B1D">
        <w:rPr>
          <w:rFonts w:ascii="PT Astra Serif" w:hAnsi="PT Astra Serif"/>
          <w:sz w:val="28"/>
          <w:szCs w:val="28"/>
        </w:rPr>
        <w:t xml:space="preserve"> год</w:t>
      </w:r>
    </w:p>
    <w:p w:rsidR="00D07ED6" w:rsidRDefault="00D07ED6" w:rsidP="00D07ED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53DCE" w:rsidRPr="00E75D92" w:rsidRDefault="00F53DCE" w:rsidP="00F53DC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D07ED6" w:rsidRPr="00C70B1D" w:rsidRDefault="00D07ED6" w:rsidP="00D07ED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 xml:space="preserve">В </w:t>
      </w:r>
      <w:proofErr w:type="gramStart"/>
      <w:r w:rsidRPr="00C70B1D">
        <w:rPr>
          <w:rFonts w:ascii="PT Astra Serif" w:hAnsi="PT Astra Serif"/>
          <w:sz w:val="28"/>
          <w:szCs w:val="28"/>
        </w:rPr>
        <w:t>соответствии</w:t>
      </w:r>
      <w:proofErr w:type="gramEnd"/>
      <w:r w:rsidRPr="00C70B1D">
        <w:rPr>
          <w:rFonts w:ascii="PT Astra Serif" w:hAnsi="PT Astra Serif"/>
          <w:sz w:val="28"/>
          <w:szCs w:val="28"/>
        </w:rPr>
        <w:t xml:space="preserve"> со статьей </w:t>
      </w:r>
      <w:r w:rsidRPr="00C70B1D">
        <w:rPr>
          <w:rFonts w:ascii="PT Astra Serif" w:hAnsi="PT Astra Serif"/>
          <w:sz w:val="28"/>
        </w:rPr>
        <w:t>121</w:t>
      </w:r>
      <w:r w:rsidRPr="00C70B1D">
        <w:rPr>
          <w:rFonts w:ascii="PT Astra Serif" w:hAnsi="PT Astra Serif"/>
          <w:sz w:val="28"/>
          <w:vertAlign w:val="superscript"/>
        </w:rPr>
        <w:t xml:space="preserve">8 </w:t>
      </w:r>
      <w:r w:rsidRPr="00C70B1D">
        <w:rPr>
          <w:rFonts w:ascii="PT Astra Serif" w:hAnsi="PT Astra Serif"/>
          <w:sz w:val="28"/>
          <w:szCs w:val="28"/>
        </w:rPr>
        <w:t xml:space="preserve">Бюджетного кодекса Российской Федерации, пунктом 46-4 статьи 8 Закона Томской области от 11 октября 2007 года </w:t>
      </w:r>
      <w:r w:rsidRPr="00C70B1D">
        <w:rPr>
          <w:rFonts w:ascii="PT Astra Serif" w:hAnsi="PT Astra Serif"/>
          <w:sz w:val="28"/>
          <w:szCs w:val="28"/>
        </w:rPr>
        <w:br/>
        <w:t>№ 231-ОЗ «О бюджетном процессе в Томской области»</w:t>
      </w:r>
    </w:p>
    <w:p w:rsidR="00D07ED6" w:rsidRPr="00C70B1D" w:rsidRDefault="00D07ED6" w:rsidP="00D07ED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bCs/>
          <w:sz w:val="28"/>
        </w:rPr>
      </w:pPr>
      <w:r w:rsidRPr="00C70B1D">
        <w:rPr>
          <w:rFonts w:ascii="PT Astra Serif" w:hAnsi="PT Astra Serif"/>
          <w:sz w:val="28"/>
          <w:szCs w:val="28"/>
        </w:rPr>
        <w:t>ПРИКАЗЫВАЮ:</w:t>
      </w:r>
    </w:p>
    <w:p w:rsidR="00D07ED6" w:rsidRPr="00C70B1D" w:rsidRDefault="00D07ED6" w:rsidP="00D07ED6">
      <w:pPr>
        <w:ind w:right="27" w:firstLine="720"/>
        <w:jc w:val="both"/>
        <w:rPr>
          <w:rFonts w:ascii="PT Astra Serif" w:hAnsi="PT Astra Serif"/>
          <w:bCs/>
          <w:sz w:val="28"/>
        </w:rPr>
      </w:pPr>
      <w:r w:rsidRPr="00C70B1D">
        <w:rPr>
          <w:rFonts w:ascii="PT Astra Serif" w:hAnsi="PT Astra Serif"/>
          <w:bCs/>
          <w:sz w:val="28"/>
        </w:rPr>
        <w:t>1. Утвердить прилагаемый отчет об итогах эмиссии государственных ценных бумаг Томской области за 202</w:t>
      </w:r>
      <w:r w:rsidR="00697DA1">
        <w:rPr>
          <w:rFonts w:ascii="PT Astra Serif" w:hAnsi="PT Astra Serif"/>
          <w:bCs/>
          <w:sz w:val="28"/>
        </w:rPr>
        <w:t>2</w:t>
      </w:r>
      <w:r w:rsidRPr="00C70B1D">
        <w:rPr>
          <w:rFonts w:ascii="PT Astra Serif" w:hAnsi="PT Astra Serif"/>
          <w:bCs/>
          <w:sz w:val="28"/>
        </w:rPr>
        <w:t xml:space="preserve"> год.</w:t>
      </w:r>
    </w:p>
    <w:p w:rsidR="00E75D92" w:rsidRPr="006F7E02" w:rsidRDefault="00D07ED6" w:rsidP="00D07E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</w:rPr>
      </w:pPr>
      <w:r w:rsidRPr="00C70B1D">
        <w:rPr>
          <w:rFonts w:ascii="PT Astra Serif" w:hAnsi="PT Astra Serif"/>
          <w:bCs/>
          <w:sz w:val="28"/>
        </w:rPr>
        <w:t>2</w:t>
      </w:r>
      <w:r w:rsidRPr="00C70B1D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C70B1D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C70B1D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финансов Томской области </w:t>
      </w:r>
      <w:proofErr w:type="spellStart"/>
      <w:r w:rsidRPr="00C70B1D">
        <w:rPr>
          <w:rFonts w:ascii="PT Astra Serif" w:hAnsi="PT Astra Serif"/>
          <w:sz w:val="28"/>
          <w:szCs w:val="28"/>
        </w:rPr>
        <w:t>Сидонскую</w:t>
      </w:r>
      <w:proofErr w:type="spellEnd"/>
      <w:r w:rsidR="002455B0">
        <w:rPr>
          <w:rFonts w:ascii="PT Astra Serif" w:hAnsi="PT Astra Serif"/>
          <w:sz w:val="28"/>
          <w:szCs w:val="28"/>
        </w:rPr>
        <w:t xml:space="preserve"> </w:t>
      </w:r>
      <w:r w:rsidR="002455B0" w:rsidRPr="00C70B1D">
        <w:rPr>
          <w:rFonts w:ascii="PT Astra Serif" w:hAnsi="PT Astra Serif"/>
          <w:sz w:val="28"/>
          <w:szCs w:val="28"/>
        </w:rPr>
        <w:t>Я.В.</w:t>
      </w:r>
    </w:p>
    <w:p w:rsidR="005454B3" w:rsidRDefault="005454B3" w:rsidP="00AB3A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66008" w:rsidRPr="003752A8" w:rsidRDefault="00866008" w:rsidP="00AB3AEE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4725D1" w:rsidRDefault="004725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0" w:name="_GoBack"/>
      <w:bookmarkEnd w:id="0"/>
    </w:p>
    <w:p w:rsidR="00D07ED6" w:rsidRPr="00C70B1D" w:rsidRDefault="00D07ED6" w:rsidP="00D07ED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>Заместитель Губернатора Томской области -</w:t>
      </w:r>
    </w:p>
    <w:p w:rsidR="00D07ED6" w:rsidRDefault="00D07ED6" w:rsidP="00D07ED6">
      <w:pPr>
        <w:tabs>
          <w:tab w:val="left" w:pos="7938"/>
        </w:tabs>
        <w:rPr>
          <w:rFonts w:ascii="PT Astra Serif" w:hAnsi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>начальник Департамента финансов</w:t>
      </w:r>
    </w:p>
    <w:p w:rsidR="000F5675" w:rsidRPr="003752A8" w:rsidRDefault="00D07ED6" w:rsidP="00D07ED6">
      <w:pPr>
        <w:tabs>
          <w:tab w:val="left" w:pos="7938"/>
        </w:tabs>
        <w:rPr>
          <w:rFonts w:ascii="PT Astra Serif" w:eastAsia="PT Astra Serif" w:hAnsi="PT Astra Serif" w:cs="PT Astra Serif"/>
          <w:sz w:val="28"/>
          <w:szCs w:val="28"/>
        </w:rPr>
      </w:pPr>
      <w:r w:rsidRPr="00C70B1D">
        <w:rPr>
          <w:rFonts w:ascii="PT Astra Serif" w:hAnsi="PT Astra Serif"/>
          <w:sz w:val="28"/>
          <w:szCs w:val="28"/>
        </w:rPr>
        <w:t xml:space="preserve">Томской области                         </w:t>
      </w:r>
      <w:r>
        <w:rPr>
          <w:rFonts w:ascii="PT Astra Serif" w:hAnsi="PT Astra Serif"/>
          <w:sz w:val="28"/>
          <w:szCs w:val="28"/>
        </w:rPr>
        <w:tab/>
      </w:r>
      <w:r w:rsidRPr="00C70B1D">
        <w:rPr>
          <w:rFonts w:ascii="PT Astra Serif" w:hAnsi="PT Astra Serif"/>
          <w:sz w:val="28"/>
          <w:szCs w:val="28"/>
        </w:rPr>
        <w:t xml:space="preserve">     А.М.Феденёв</w:t>
      </w:r>
    </w:p>
    <w:p w:rsidR="00D07ED6" w:rsidRDefault="006D32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u w:val="single"/>
        </w:rPr>
        <w:sectPr w:rsidR="00D07ED6" w:rsidSect="007B5100">
          <w:headerReference w:type="even" r:id="rId8"/>
          <w:headerReference w:type="default" r:id="rId9"/>
          <w:headerReference w:type="first" r:id="rId10"/>
          <w:type w:val="continuous"/>
          <w:pgSz w:w="11907" w:h="16840"/>
          <w:pgMar w:top="1134" w:right="567" w:bottom="993" w:left="1134" w:header="720" w:footer="567" w:gutter="0"/>
          <w:cols w:space="720"/>
          <w:titlePg/>
          <w:docGrid w:linePitch="360"/>
        </w:sectPr>
      </w:pPr>
      <w:r>
        <w:rPr>
          <w:rFonts w:ascii="PT Astra Serif" w:hAnsi="PT Astra Serif"/>
          <w:sz w:val="28"/>
          <w:szCs w:val="28"/>
          <w:u w:val="single"/>
        </w:rPr>
        <w:br w:type="page"/>
      </w:r>
    </w:p>
    <w:p w:rsidR="00D07ED6" w:rsidRPr="00D07ED6" w:rsidRDefault="00D07ED6" w:rsidP="00D07ED6">
      <w:pPr>
        <w:pStyle w:val="5"/>
        <w:tabs>
          <w:tab w:val="left" w:pos="569"/>
          <w:tab w:val="left" w:pos="1094"/>
        </w:tabs>
        <w:spacing w:before="0" w:after="0"/>
        <w:ind w:left="11057"/>
        <w:rPr>
          <w:rFonts w:ascii="PT Astra Serif" w:hAnsi="PT Astra Serif"/>
          <w:b w:val="0"/>
          <w:sz w:val="28"/>
          <w:szCs w:val="28"/>
        </w:rPr>
      </w:pPr>
      <w:r w:rsidRPr="00D07ED6">
        <w:rPr>
          <w:rFonts w:ascii="PT Astra Serif" w:hAnsi="PT Astra Serif"/>
          <w:b w:val="0"/>
          <w:sz w:val="28"/>
          <w:szCs w:val="28"/>
        </w:rPr>
        <w:lastRenderedPageBreak/>
        <w:t>УТВЕРЖДЕН</w:t>
      </w:r>
    </w:p>
    <w:p w:rsidR="00D07ED6" w:rsidRPr="00D07ED6" w:rsidRDefault="00D07ED6" w:rsidP="00D07ED6">
      <w:pPr>
        <w:pStyle w:val="5"/>
        <w:tabs>
          <w:tab w:val="left" w:pos="569"/>
          <w:tab w:val="left" w:pos="1094"/>
        </w:tabs>
        <w:spacing w:before="0" w:after="0"/>
        <w:ind w:left="11057"/>
        <w:rPr>
          <w:rFonts w:ascii="PT Astra Serif" w:hAnsi="PT Astra Serif"/>
          <w:b w:val="0"/>
          <w:sz w:val="28"/>
          <w:szCs w:val="28"/>
        </w:rPr>
      </w:pPr>
      <w:r w:rsidRPr="00D07ED6">
        <w:rPr>
          <w:rFonts w:ascii="PT Astra Serif" w:hAnsi="PT Astra Serif"/>
          <w:b w:val="0"/>
          <w:sz w:val="28"/>
          <w:szCs w:val="28"/>
        </w:rPr>
        <w:t>приказом Департамента   финансов Томской области</w:t>
      </w:r>
    </w:p>
    <w:p w:rsidR="00D07ED6" w:rsidRPr="00D07ED6" w:rsidRDefault="00D07ED6" w:rsidP="00D07ED6">
      <w:pPr>
        <w:pStyle w:val="1"/>
        <w:spacing w:before="0" w:after="0"/>
        <w:ind w:left="11057"/>
        <w:rPr>
          <w:rFonts w:ascii="PT Astra Serif" w:hAnsi="PT Astra Serif" w:cs="Times New Roman"/>
          <w:sz w:val="28"/>
          <w:szCs w:val="28"/>
        </w:rPr>
      </w:pPr>
      <w:r w:rsidRPr="00D07ED6">
        <w:rPr>
          <w:rFonts w:ascii="PT Astra Serif" w:hAnsi="PT Astra Serif"/>
          <w:sz w:val="28"/>
          <w:szCs w:val="28"/>
        </w:rPr>
        <w:t>от      .01.202</w:t>
      </w:r>
      <w:r w:rsidR="00697DA1">
        <w:rPr>
          <w:rFonts w:ascii="PT Astra Serif" w:hAnsi="PT Astra Serif"/>
          <w:sz w:val="28"/>
          <w:szCs w:val="28"/>
        </w:rPr>
        <w:t>3</w:t>
      </w:r>
      <w:r w:rsidRPr="00D07ED6">
        <w:rPr>
          <w:rFonts w:ascii="PT Astra Serif" w:hAnsi="PT Astra Serif"/>
          <w:sz w:val="28"/>
          <w:szCs w:val="28"/>
        </w:rPr>
        <w:t xml:space="preserve">  №</w:t>
      </w:r>
    </w:p>
    <w:p w:rsidR="00D07ED6" w:rsidRPr="00C70B1D" w:rsidRDefault="00D07ED6" w:rsidP="00D07ED6">
      <w:pPr>
        <w:pStyle w:val="1"/>
        <w:spacing w:before="0" w:after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C70B1D">
        <w:rPr>
          <w:rFonts w:ascii="PT Astra Serif" w:hAnsi="PT Astra Serif" w:cs="Times New Roman"/>
          <w:sz w:val="28"/>
          <w:szCs w:val="28"/>
        </w:rPr>
        <w:t>О</w:t>
      </w:r>
      <w:r w:rsidR="005B3725">
        <w:rPr>
          <w:rFonts w:ascii="PT Astra Serif" w:hAnsi="PT Astra Serif" w:cs="Times New Roman"/>
          <w:sz w:val="28"/>
          <w:szCs w:val="28"/>
        </w:rPr>
        <w:t>ТЧЕТ</w:t>
      </w:r>
    </w:p>
    <w:p w:rsidR="00D07ED6" w:rsidRDefault="00D07ED6" w:rsidP="00D07ED6">
      <w:pPr>
        <w:pStyle w:val="1"/>
        <w:spacing w:before="0"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70B1D">
        <w:rPr>
          <w:rFonts w:ascii="PT Astra Serif" w:hAnsi="PT Astra Serif" w:cs="Times New Roman"/>
          <w:sz w:val="28"/>
          <w:szCs w:val="28"/>
        </w:rPr>
        <w:t>об итогах эмиссии государственных ценных бумаг Томской области за 202</w:t>
      </w:r>
      <w:r w:rsidR="00697DA1">
        <w:rPr>
          <w:rFonts w:ascii="PT Astra Serif" w:hAnsi="PT Astra Serif" w:cs="Times New Roman"/>
          <w:sz w:val="28"/>
          <w:szCs w:val="28"/>
        </w:rPr>
        <w:t>2</w:t>
      </w:r>
      <w:r w:rsidRPr="00C70B1D">
        <w:rPr>
          <w:rFonts w:ascii="PT Astra Serif" w:hAnsi="PT Astra Serif" w:cs="Times New Roman"/>
          <w:sz w:val="28"/>
          <w:szCs w:val="28"/>
        </w:rPr>
        <w:t xml:space="preserve"> год</w:t>
      </w:r>
    </w:p>
    <w:p w:rsidR="00D07ED6" w:rsidRPr="00C70B1D" w:rsidRDefault="00D07ED6" w:rsidP="00D07ED6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4961"/>
        <w:gridCol w:w="1276"/>
        <w:gridCol w:w="1842"/>
        <w:gridCol w:w="1417"/>
        <w:gridCol w:w="1276"/>
        <w:gridCol w:w="1702"/>
      </w:tblGrid>
      <w:tr w:rsidR="00D07ED6" w:rsidRPr="004440F8" w:rsidTr="004440F8">
        <w:tc>
          <w:tcPr>
            <w:tcW w:w="2127" w:type="dxa"/>
            <w:vAlign w:val="center"/>
          </w:tcPr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Государственные регистрационные номера выпусков государственных ценных бумаг, размещение которых осуществлялось в отчетном финансовом году</w:t>
            </w:r>
          </w:p>
        </w:tc>
        <w:tc>
          <w:tcPr>
            <w:tcW w:w="4961" w:type="dxa"/>
            <w:vAlign w:val="center"/>
          </w:tcPr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Порядок размещения</w:t>
            </w:r>
          </w:p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ценных бумаг</w:t>
            </w:r>
          </w:p>
        </w:tc>
        <w:tc>
          <w:tcPr>
            <w:tcW w:w="1276" w:type="dxa"/>
            <w:vAlign w:val="center"/>
          </w:tcPr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Даты размещения ценных бумаг указанных выпусков</w:t>
            </w:r>
          </w:p>
        </w:tc>
        <w:tc>
          <w:tcPr>
            <w:tcW w:w="1842" w:type="dxa"/>
            <w:vAlign w:val="center"/>
          </w:tcPr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Даты погашения ценных бумаг указанных выпусков</w:t>
            </w:r>
          </w:p>
        </w:tc>
        <w:tc>
          <w:tcPr>
            <w:tcW w:w="1417" w:type="dxa"/>
            <w:vAlign w:val="center"/>
          </w:tcPr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Фактическая цена размещения ценных бумаг</w:t>
            </w:r>
            <w:r w:rsidR="002455B0" w:rsidRPr="004440F8">
              <w:rPr>
                <w:rFonts w:ascii="PT Astra Serif" w:hAnsi="PT Astra Serif"/>
                <w:szCs w:val="20"/>
              </w:rPr>
              <w:t>,</w:t>
            </w:r>
          </w:p>
          <w:p w:rsidR="00D07ED6" w:rsidRPr="004440F8" w:rsidRDefault="00D07ED6" w:rsidP="00D07ED6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в процентах от номинальной стоимости</w:t>
            </w:r>
          </w:p>
        </w:tc>
        <w:tc>
          <w:tcPr>
            <w:tcW w:w="1276" w:type="dxa"/>
            <w:vAlign w:val="center"/>
          </w:tcPr>
          <w:p w:rsidR="002455B0" w:rsidRPr="004440F8" w:rsidRDefault="00D07ED6" w:rsidP="002455B0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 xml:space="preserve">Количество </w:t>
            </w:r>
            <w:proofErr w:type="spellStart"/>
            <w:proofErr w:type="gramStart"/>
            <w:r w:rsidRPr="004440F8">
              <w:rPr>
                <w:rFonts w:ascii="PT Astra Serif" w:hAnsi="PT Astra Serif"/>
                <w:szCs w:val="20"/>
              </w:rPr>
              <w:t>размещен-ных</w:t>
            </w:r>
            <w:proofErr w:type="spellEnd"/>
            <w:proofErr w:type="gramEnd"/>
            <w:r w:rsidRPr="004440F8">
              <w:rPr>
                <w:rFonts w:ascii="PT Astra Serif" w:hAnsi="PT Astra Serif"/>
                <w:szCs w:val="20"/>
              </w:rPr>
              <w:t xml:space="preserve"> ценных бумаг указанных выпусков</w:t>
            </w:r>
            <w:r w:rsidR="004440F8" w:rsidRPr="004440F8">
              <w:rPr>
                <w:rFonts w:ascii="PT Astra Serif" w:hAnsi="PT Astra Serif"/>
                <w:szCs w:val="20"/>
              </w:rPr>
              <w:t>,</w:t>
            </w:r>
          </w:p>
          <w:p w:rsidR="00D07ED6" w:rsidRPr="004440F8" w:rsidRDefault="00D07ED6" w:rsidP="002455B0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шт</w:t>
            </w:r>
            <w:r w:rsidR="002455B0" w:rsidRPr="004440F8">
              <w:rPr>
                <w:rFonts w:ascii="PT Astra Serif" w:hAnsi="PT Astra Serif"/>
                <w:szCs w:val="20"/>
              </w:rPr>
              <w:t>ук</w:t>
            </w:r>
          </w:p>
        </w:tc>
        <w:tc>
          <w:tcPr>
            <w:tcW w:w="1702" w:type="dxa"/>
            <w:vAlign w:val="center"/>
          </w:tcPr>
          <w:p w:rsidR="00D07ED6" w:rsidRPr="004440F8" w:rsidRDefault="00D07ED6" w:rsidP="004440F8">
            <w:pPr>
              <w:autoSpaceDE w:val="0"/>
              <w:autoSpaceDN w:val="0"/>
              <w:adjustRightInd w:val="0"/>
              <w:ind w:firstLine="106"/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Объем денежных поступлений в бюджет заемщика от размещения государственных ценных бумаг каждого из указанных выпусков</w:t>
            </w:r>
            <w:r w:rsidR="004440F8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07ED6" w:rsidRPr="004440F8" w:rsidTr="004440F8">
        <w:trPr>
          <w:trHeight w:val="357"/>
        </w:trPr>
        <w:tc>
          <w:tcPr>
            <w:tcW w:w="2127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1</w:t>
            </w:r>
          </w:p>
        </w:tc>
        <w:tc>
          <w:tcPr>
            <w:tcW w:w="4961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D07ED6" w:rsidRPr="004440F8" w:rsidRDefault="00D07ED6" w:rsidP="004440F8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6</w:t>
            </w:r>
          </w:p>
        </w:tc>
        <w:tc>
          <w:tcPr>
            <w:tcW w:w="1702" w:type="dxa"/>
            <w:vAlign w:val="center"/>
          </w:tcPr>
          <w:p w:rsidR="00D07ED6" w:rsidRPr="004440F8" w:rsidRDefault="00D07ED6" w:rsidP="004440F8">
            <w:pPr>
              <w:autoSpaceDE w:val="0"/>
              <w:autoSpaceDN w:val="0"/>
              <w:adjustRightInd w:val="0"/>
              <w:ind w:firstLine="106"/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7</w:t>
            </w:r>
          </w:p>
        </w:tc>
      </w:tr>
      <w:tr w:rsidR="00697DA1" w:rsidRPr="004440F8" w:rsidTr="004440F8">
        <w:trPr>
          <w:trHeight w:val="1472"/>
        </w:trPr>
        <w:tc>
          <w:tcPr>
            <w:tcW w:w="2127" w:type="dxa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  <w:lang w:val="en-US"/>
              </w:rPr>
            </w:pPr>
            <w:r w:rsidRPr="004440F8">
              <w:rPr>
                <w:rFonts w:ascii="PT Astra Serif" w:hAnsi="PT Astra Serif"/>
                <w:szCs w:val="20"/>
                <w:lang w:val="en-US"/>
              </w:rPr>
              <w:t>RU</w:t>
            </w:r>
            <w:r w:rsidRPr="004440F8">
              <w:rPr>
                <w:rFonts w:ascii="PT Astra Serif" w:hAnsi="PT Astra Serif"/>
                <w:szCs w:val="20"/>
              </w:rPr>
              <w:t>25069</w:t>
            </w:r>
            <w:r w:rsidRPr="004440F8">
              <w:rPr>
                <w:rFonts w:ascii="PT Astra Serif" w:hAnsi="PT Astra Serif"/>
                <w:szCs w:val="20"/>
                <w:lang w:val="en-US"/>
              </w:rPr>
              <w:t>TMS</w:t>
            </w:r>
            <w:r w:rsidRPr="004440F8">
              <w:rPr>
                <w:rFonts w:ascii="PT Astra Serif" w:hAnsi="PT Astra Serif"/>
                <w:szCs w:val="20"/>
              </w:rPr>
              <w:t>0</w:t>
            </w:r>
          </w:p>
        </w:tc>
        <w:tc>
          <w:tcPr>
            <w:tcW w:w="4961" w:type="dxa"/>
            <w:vAlign w:val="center"/>
          </w:tcPr>
          <w:p w:rsidR="00697DA1" w:rsidRPr="004440F8" w:rsidRDefault="00697DA1" w:rsidP="00697DA1">
            <w:pPr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Облигации областного внутреннего займа Томской области с постоянным купонным доходом размещались путем заключения сделок купли-продажи между Департаментом финансов Томской области и первыми владельцами облигаций, обратившимися к профессиональным участникам  рынка ценных бумаг, выбранным в соответствии с законодательством Российской Федерации</w:t>
            </w:r>
          </w:p>
        </w:tc>
        <w:tc>
          <w:tcPr>
            <w:tcW w:w="1276" w:type="dxa"/>
            <w:vAlign w:val="center"/>
          </w:tcPr>
          <w:p w:rsidR="00697DA1" w:rsidRPr="004440F8" w:rsidRDefault="00697DA1" w:rsidP="009F610C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10.</w:t>
            </w:r>
            <w:r w:rsidR="009F610C">
              <w:rPr>
                <w:rFonts w:ascii="PT Astra Serif" w:hAnsi="PT Astra Serif"/>
                <w:szCs w:val="20"/>
              </w:rPr>
              <w:t>01.2022-27</w:t>
            </w:r>
            <w:r w:rsidRPr="004440F8">
              <w:rPr>
                <w:rFonts w:ascii="PT Astra Serif" w:hAnsi="PT Astra Serif"/>
                <w:szCs w:val="20"/>
              </w:rPr>
              <w:t>.12.202</w:t>
            </w:r>
            <w:r w:rsidR="009F610C">
              <w:rPr>
                <w:rFonts w:ascii="PT Astra Serif" w:hAnsi="PT Astra Serif"/>
                <w:szCs w:val="20"/>
              </w:rPr>
              <w:t>2</w:t>
            </w:r>
          </w:p>
        </w:tc>
        <w:tc>
          <w:tcPr>
            <w:tcW w:w="1842" w:type="dxa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09.07.2024</w:t>
            </w:r>
          </w:p>
        </w:tc>
        <w:tc>
          <w:tcPr>
            <w:tcW w:w="1417" w:type="dxa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96</w:t>
            </w:r>
          </w:p>
        </w:tc>
        <w:tc>
          <w:tcPr>
            <w:tcW w:w="1276" w:type="dxa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9 998</w:t>
            </w:r>
          </w:p>
        </w:tc>
        <w:tc>
          <w:tcPr>
            <w:tcW w:w="1702" w:type="dxa"/>
            <w:vAlign w:val="center"/>
          </w:tcPr>
          <w:p w:rsidR="00697DA1" w:rsidRPr="004440F8" w:rsidRDefault="00697DA1" w:rsidP="00697DA1">
            <w:pPr>
              <w:autoSpaceDE w:val="0"/>
              <w:autoSpaceDN w:val="0"/>
              <w:adjustRightInd w:val="0"/>
              <w:ind w:firstLine="106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9 598 080,0</w:t>
            </w:r>
          </w:p>
        </w:tc>
      </w:tr>
      <w:tr w:rsidR="00697DA1" w:rsidRPr="004440F8" w:rsidTr="004440F8">
        <w:trPr>
          <w:trHeight w:val="1468"/>
        </w:trPr>
        <w:tc>
          <w:tcPr>
            <w:tcW w:w="2127" w:type="dxa"/>
            <w:shd w:val="clear" w:color="auto" w:fill="auto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  <w:lang w:val="en-US"/>
              </w:rPr>
              <w:t>RU</w:t>
            </w:r>
            <w:r w:rsidRPr="004440F8">
              <w:rPr>
                <w:rFonts w:ascii="PT Astra Serif" w:hAnsi="PT Astra Serif"/>
                <w:szCs w:val="20"/>
              </w:rPr>
              <w:t>25071</w:t>
            </w:r>
            <w:r w:rsidRPr="004440F8">
              <w:rPr>
                <w:rFonts w:ascii="PT Astra Serif" w:hAnsi="PT Astra Serif"/>
                <w:szCs w:val="20"/>
                <w:lang w:val="en-US"/>
              </w:rPr>
              <w:t>TMS</w:t>
            </w:r>
            <w:r w:rsidRPr="004440F8">
              <w:rPr>
                <w:rFonts w:ascii="PT Astra Serif" w:hAnsi="PT Astra Serif"/>
                <w:szCs w:val="20"/>
              </w:rPr>
              <w:t>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97DA1" w:rsidRPr="004440F8" w:rsidRDefault="00697DA1" w:rsidP="00697DA1">
            <w:pPr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Облигации областного внутреннего займа Томской области с постоянным купонным доходом размещались путем заключения сделок купли-продажи между Департаментом финансов Томской области и первыми владельцами облигаций, обратившимися к профессиональным участникам  рынка ценных бумаг, выбранным в соответствии с законодательством Российской Федерации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DA1" w:rsidRPr="004440F8" w:rsidRDefault="009F610C" w:rsidP="009F610C">
            <w:pPr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</w:t>
            </w:r>
            <w:r w:rsidR="00697DA1" w:rsidRPr="004440F8">
              <w:rPr>
                <w:rFonts w:ascii="PT Astra Serif" w:hAnsi="PT Astra Serif"/>
                <w:szCs w:val="20"/>
              </w:rPr>
              <w:t>.0</w:t>
            </w:r>
            <w:r>
              <w:rPr>
                <w:rFonts w:ascii="PT Astra Serif" w:hAnsi="PT Astra Serif"/>
                <w:szCs w:val="20"/>
              </w:rPr>
              <w:t>1</w:t>
            </w:r>
            <w:r w:rsidR="00697DA1" w:rsidRPr="004440F8">
              <w:rPr>
                <w:rFonts w:ascii="PT Astra Serif" w:hAnsi="PT Astra Serif"/>
                <w:szCs w:val="20"/>
              </w:rPr>
              <w:t>.202</w:t>
            </w:r>
            <w:r>
              <w:rPr>
                <w:rFonts w:ascii="PT Astra Serif" w:hAnsi="PT Astra Serif"/>
                <w:szCs w:val="20"/>
              </w:rPr>
              <w:t>2-20</w:t>
            </w:r>
            <w:r w:rsidR="00697DA1" w:rsidRPr="004440F8">
              <w:rPr>
                <w:rFonts w:ascii="PT Astra Serif" w:hAnsi="PT Astra Serif"/>
                <w:szCs w:val="20"/>
              </w:rPr>
              <w:t>.12.202</w:t>
            </w:r>
            <w:r>
              <w:rPr>
                <w:rFonts w:ascii="PT Astra Serif" w:hAnsi="PT Astra Serif"/>
                <w:szCs w:val="20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09.07.2024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 w:rsidRPr="004440F8">
              <w:rPr>
                <w:rFonts w:ascii="PT Astra Serif" w:hAnsi="PT Astra Serif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DA1" w:rsidRPr="004440F8" w:rsidRDefault="00697DA1" w:rsidP="00697DA1">
            <w:pPr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9 357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97DA1" w:rsidRPr="004440F8" w:rsidRDefault="00697DA1" w:rsidP="00697DA1">
            <w:pPr>
              <w:autoSpaceDE w:val="0"/>
              <w:autoSpaceDN w:val="0"/>
              <w:adjustRightInd w:val="0"/>
              <w:ind w:firstLine="106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9 357 000,0</w:t>
            </w:r>
          </w:p>
        </w:tc>
      </w:tr>
    </w:tbl>
    <w:p w:rsidR="006D327A" w:rsidRDefault="006D327A" w:rsidP="00697D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u w:val="single"/>
        </w:rPr>
      </w:pPr>
    </w:p>
    <w:sectPr w:rsidR="006D327A" w:rsidSect="004440F8">
      <w:pgSz w:w="16840" w:h="11907" w:orient="landscape"/>
      <w:pgMar w:top="1134" w:right="1134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DA1" w:rsidRDefault="00697DA1">
      <w:r>
        <w:separator/>
      </w:r>
    </w:p>
  </w:endnote>
  <w:endnote w:type="continuationSeparator" w:id="0">
    <w:p w:rsidR="00697DA1" w:rsidRDefault="00697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DA1" w:rsidRDefault="00697DA1">
      <w:r>
        <w:separator/>
      </w:r>
    </w:p>
  </w:footnote>
  <w:footnote w:type="continuationSeparator" w:id="0">
    <w:p w:rsidR="00697DA1" w:rsidRDefault="00697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DA1" w:rsidRDefault="00697DA1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697DA1" w:rsidRDefault="00697DA1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DA1" w:rsidRPr="00A31667" w:rsidRDefault="00697DA1" w:rsidP="00E0667E">
    <w:pPr>
      <w:pStyle w:val="ab"/>
      <w:jc w:val="left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DA1" w:rsidRDefault="00697DA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7DA1" w:rsidRDefault="00697DA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697DA1" w:rsidRPr="00611363" w:rsidRDefault="00697DA1" w:rsidP="00611363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D0E42"/>
    <w:multiLevelType w:val="hybridMultilevel"/>
    <w:tmpl w:val="B126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03685"/>
    <w:multiLevelType w:val="hybridMultilevel"/>
    <w:tmpl w:val="CC1CF284"/>
    <w:lvl w:ilvl="0" w:tplc="7418318C">
      <w:start w:val="1"/>
      <w:numFmt w:val="decimal"/>
      <w:lvlText w:val="%1)"/>
      <w:lvlJc w:val="left"/>
      <w:pPr>
        <w:ind w:left="108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AB423D"/>
    <w:multiLevelType w:val="hybridMultilevel"/>
    <w:tmpl w:val="88664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/>
  <w:rsids>
    <w:rsidRoot w:val="004725D1"/>
    <w:rsid w:val="00033BD9"/>
    <w:rsid w:val="00040145"/>
    <w:rsid w:val="00071F40"/>
    <w:rsid w:val="000767A6"/>
    <w:rsid w:val="0009244D"/>
    <w:rsid w:val="0009580D"/>
    <w:rsid w:val="000C6F65"/>
    <w:rsid w:val="000F0A30"/>
    <w:rsid w:val="000F5675"/>
    <w:rsid w:val="00101365"/>
    <w:rsid w:val="001117E2"/>
    <w:rsid w:val="001252F7"/>
    <w:rsid w:val="001605E8"/>
    <w:rsid w:val="0017577B"/>
    <w:rsid w:val="001828D0"/>
    <w:rsid w:val="00197537"/>
    <w:rsid w:val="00197C04"/>
    <w:rsid w:val="001D2115"/>
    <w:rsid w:val="001D344B"/>
    <w:rsid w:val="001F4CD4"/>
    <w:rsid w:val="00233E79"/>
    <w:rsid w:val="002455B0"/>
    <w:rsid w:val="00251FB3"/>
    <w:rsid w:val="00255887"/>
    <w:rsid w:val="0025626D"/>
    <w:rsid w:val="00271005"/>
    <w:rsid w:val="002B39ED"/>
    <w:rsid w:val="002B58C3"/>
    <w:rsid w:val="002C3736"/>
    <w:rsid w:val="002D0955"/>
    <w:rsid w:val="002D57D7"/>
    <w:rsid w:val="0030736E"/>
    <w:rsid w:val="00340D8C"/>
    <w:rsid w:val="003739E0"/>
    <w:rsid w:val="003752A8"/>
    <w:rsid w:val="00397663"/>
    <w:rsid w:val="003B45EE"/>
    <w:rsid w:val="00402F68"/>
    <w:rsid w:val="00415F00"/>
    <w:rsid w:val="004312E3"/>
    <w:rsid w:val="004440F8"/>
    <w:rsid w:val="00445ECD"/>
    <w:rsid w:val="004725D1"/>
    <w:rsid w:val="004A06BA"/>
    <w:rsid w:val="004B2E23"/>
    <w:rsid w:val="004D1479"/>
    <w:rsid w:val="005150F1"/>
    <w:rsid w:val="00520EC8"/>
    <w:rsid w:val="00524609"/>
    <w:rsid w:val="005454B3"/>
    <w:rsid w:val="00563DCC"/>
    <w:rsid w:val="00567D66"/>
    <w:rsid w:val="00571DC6"/>
    <w:rsid w:val="0058001B"/>
    <w:rsid w:val="005B3725"/>
    <w:rsid w:val="005D69ED"/>
    <w:rsid w:val="005E63F2"/>
    <w:rsid w:val="005F2DD7"/>
    <w:rsid w:val="00600740"/>
    <w:rsid w:val="00611363"/>
    <w:rsid w:val="0067738D"/>
    <w:rsid w:val="00697DA1"/>
    <w:rsid w:val="006B328C"/>
    <w:rsid w:val="006D327A"/>
    <w:rsid w:val="006F5658"/>
    <w:rsid w:val="007162A1"/>
    <w:rsid w:val="00732303"/>
    <w:rsid w:val="0075635D"/>
    <w:rsid w:val="0075774F"/>
    <w:rsid w:val="00770D75"/>
    <w:rsid w:val="007871D4"/>
    <w:rsid w:val="00797600"/>
    <w:rsid w:val="007A002C"/>
    <w:rsid w:val="007B5100"/>
    <w:rsid w:val="007D644E"/>
    <w:rsid w:val="00804798"/>
    <w:rsid w:val="00805BD3"/>
    <w:rsid w:val="008067F9"/>
    <w:rsid w:val="00836393"/>
    <w:rsid w:val="0086372B"/>
    <w:rsid w:val="00866008"/>
    <w:rsid w:val="00872CE4"/>
    <w:rsid w:val="00897FBA"/>
    <w:rsid w:val="008C5E22"/>
    <w:rsid w:val="008D11E1"/>
    <w:rsid w:val="008D5403"/>
    <w:rsid w:val="008E66BF"/>
    <w:rsid w:val="00912007"/>
    <w:rsid w:val="0093197D"/>
    <w:rsid w:val="00932DF1"/>
    <w:rsid w:val="009501B0"/>
    <w:rsid w:val="00961481"/>
    <w:rsid w:val="00970774"/>
    <w:rsid w:val="00990122"/>
    <w:rsid w:val="009F610C"/>
    <w:rsid w:val="00A31667"/>
    <w:rsid w:val="00A37286"/>
    <w:rsid w:val="00A43145"/>
    <w:rsid w:val="00A673D0"/>
    <w:rsid w:val="00A805F0"/>
    <w:rsid w:val="00A81AF6"/>
    <w:rsid w:val="00A8719E"/>
    <w:rsid w:val="00A92D30"/>
    <w:rsid w:val="00AB3AEE"/>
    <w:rsid w:val="00AC3739"/>
    <w:rsid w:val="00AC5CF6"/>
    <w:rsid w:val="00AD0B32"/>
    <w:rsid w:val="00AD5802"/>
    <w:rsid w:val="00AD7274"/>
    <w:rsid w:val="00B001E8"/>
    <w:rsid w:val="00B229FC"/>
    <w:rsid w:val="00B34877"/>
    <w:rsid w:val="00B4187C"/>
    <w:rsid w:val="00B60F34"/>
    <w:rsid w:val="00B61C50"/>
    <w:rsid w:val="00B7441F"/>
    <w:rsid w:val="00BB6ACA"/>
    <w:rsid w:val="00BD4FA0"/>
    <w:rsid w:val="00C41894"/>
    <w:rsid w:val="00C533F6"/>
    <w:rsid w:val="00C7485F"/>
    <w:rsid w:val="00C866A2"/>
    <w:rsid w:val="00C907F3"/>
    <w:rsid w:val="00CA0112"/>
    <w:rsid w:val="00CA0F91"/>
    <w:rsid w:val="00CA29F6"/>
    <w:rsid w:val="00CD04E1"/>
    <w:rsid w:val="00CE1802"/>
    <w:rsid w:val="00CE33F4"/>
    <w:rsid w:val="00D07ED6"/>
    <w:rsid w:val="00D315F7"/>
    <w:rsid w:val="00D34907"/>
    <w:rsid w:val="00D3558F"/>
    <w:rsid w:val="00D76FF4"/>
    <w:rsid w:val="00D86453"/>
    <w:rsid w:val="00D90E9E"/>
    <w:rsid w:val="00D92D31"/>
    <w:rsid w:val="00DE5E6D"/>
    <w:rsid w:val="00DF38A6"/>
    <w:rsid w:val="00DF42C5"/>
    <w:rsid w:val="00E0286A"/>
    <w:rsid w:val="00E0667E"/>
    <w:rsid w:val="00E23809"/>
    <w:rsid w:val="00E37765"/>
    <w:rsid w:val="00E6350C"/>
    <w:rsid w:val="00E64990"/>
    <w:rsid w:val="00E73D89"/>
    <w:rsid w:val="00E75D92"/>
    <w:rsid w:val="00E81950"/>
    <w:rsid w:val="00EA194C"/>
    <w:rsid w:val="00ED6CD3"/>
    <w:rsid w:val="00EF4748"/>
    <w:rsid w:val="00EF6959"/>
    <w:rsid w:val="00F53DCE"/>
    <w:rsid w:val="00F90745"/>
    <w:rsid w:val="00F969ED"/>
    <w:rsid w:val="00FA2F08"/>
    <w:rsid w:val="00FC6047"/>
    <w:rsid w:val="00FF3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7FB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97FBA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97FB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97FB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97FB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97FB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97FB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97FB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97FB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897FBA"/>
    <w:rPr>
      <w:sz w:val="48"/>
      <w:szCs w:val="48"/>
    </w:rPr>
  </w:style>
  <w:style w:type="paragraph" w:styleId="a7">
    <w:name w:val="Subtitle"/>
    <w:link w:val="a8"/>
    <w:uiPriority w:val="1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897FBA"/>
    <w:rPr>
      <w:sz w:val="24"/>
      <w:szCs w:val="24"/>
    </w:rPr>
  </w:style>
  <w:style w:type="paragraph" w:styleId="21">
    <w:name w:val="Quote"/>
    <w:link w:val="22"/>
    <w:uiPriority w:val="29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897FBA"/>
    <w:rPr>
      <w:i/>
    </w:rPr>
  </w:style>
  <w:style w:type="paragraph" w:styleId="a9">
    <w:name w:val="Intense Quote"/>
    <w:link w:val="aa"/>
    <w:uiPriority w:val="30"/>
    <w:qFormat/>
    <w:rsid w:val="00897FB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97FBA"/>
    <w:rPr>
      <w:i/>
    </w:rPr>
  </w:style>
  <w:style w:type="paragraph" w:styleId="ab">
    <w:name w:val="header"/>
    <w:basedOn w:val="a"/>
    <w:link w:val="ac"/>
    <w:rsid w:val="00897FB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897FBA"/>
  </w:style>
  <w:style w:type="paragraph" w:styleId="ad">
    <w:name w:val="footer"/>
    <w:basedOn w:val="a"/>
    <w:link w:val="ae"/>
    <w:rsid w:val="00897FBA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897FBA"/>
  </w:style>
  <w:style w:type="table" w:styleId="af">
    <w:name w:val="Table Grid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97FBA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897FBA"/>
    <w:rPr>
      <w:sz w:val="18"/>
    </w:rPr>
  </w:style>
  <w:style w:type="character" w:styleId="af3">
    <w:name w:val="footnote reference"/>
    <w:uiPriority w:val="99"/>
    <w:unhideWhenUsed/>
    <w:rsid w:val="00897FBA"/>
    <w:rPr>
      <w:vertAlign w:val="superscript"/>
    </w:rPr>
  </w:style>
  <w:style w:type="paragraph" w:styleId="11">
    <w:name w:val="toc 1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897FBA"/>
    <w:pPr>
      <w:jc w:val="both"/>
    </w:pPr>
    <w:rPr>
      <w:sz w:val="22"/>
    </w:rPr>
  </w:style>
  <w:style w:type="character" w:styleId="af6">
    <w:name w:val="page number"/>
    <w:basedOn w:val="a0"/>
    <w:rsid w:val="00897FBA"/>
  </w:style>
  <w:style w:type="paragraph" w:styleId="af7">
    <w:name w:val="caption"/>
    <w:basedOn w:val="a"/>
    <w:next w:val="a"/>
    <w:rsid w:val="00897FBA"/>
    <w:pPr>
      <w:jc w:val="center"/>
    </w:pPr>
    <w:rPr>
      <w:b/>
      <w:sz w:val="28"/>
    </w:rPr>
  </w:style>
  <w:style w:type="paragraph" w:styleId="24">
    <w:name w:val="Body Text 2"/>
    <w:basedOn w:val="a"/>
    <w:rsid w:val="00897FB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897FB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897FBA"/>
    <w:pPr>
      <w:jc w:val="left"/>
    </w:pPr>
    <w:rPr>
      <w:sz w:val="16"/>
    </w:rPr>
  </w:style>
  <w:style w:type="paragraph" w:customStyle="1" w:styleId="afa">
    <w:name w:val="Адресат"/>
    <w:basedOn w:val="a"/>
    <w:rsid w:val="00897FBA"/>
    <w:pPr>
      <w:spacing w:before="120"/>
    </w:pPr>
    <w:rPr>
      <w:b/>
    </w:rPr>
  </w:style>
  <w:style w:type="paragraph" w:styleId="32">
    <w:name w:val="Body Text 3"/>
    <w:basedOn w:val="a"/>
    <w:rsid w:val="00897FB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8660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866008"/>
    <w:pPr>
      <w:snapToGrid w:val="0"/>
    </w:pPr>
    <w:rPr>
      <w:rFonts w:ascii="Arial" w:hAnsi="Arial"/>
      <w:b/>
      <w:sz w:val="16"/>
    </w:rPr>
  </w:style>
  <w:style w:type="character" w:customStyle="1" w:styleId="pagesindoccount">
    <w:name w:val="pagesindoccount"/>
    <w:basedOn w:val="a0"/>
    <w:rsid w:val="00E64990"/>
  </w:style>
  <w:style w:type="character" w:customStyle="1" w:styleId="afd">
    <w:name w:val="Гипертекстовая ссылка"/>
    <w:basedOn w:val="a0"/>
    <w:uiPriority w:val="99"/>
    <w:rsid w:val="00E73D89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55A72-C9DD-41A0-8F18-8626ECFBD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</dc:creator>
  <cp:lastModifiedBy>fys</cp:lastModifiedBy>
  <cp:revision>19</cp:revision>
  <cp:lastPrinted>2022-01-20T05:03:00Z</cp:lastPrinted>
  <dcterms:created xsi:type="dcterms:W3CDTF">2021-12-17T08:46:00Z</dcterms:created>
  <dcterms:modified xsi:type="dcterms:W3CDTF">2023-01-17T06:54:00Z</dcterms:modified>
</cp:coreProperties>
</file>