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118D" w:rsidRDefault="00251503" w:rsidP="0088118D">
      <w:pPr>
        <w:tabs>
          <w:tab w:val="left" w:pos="3969"/>
          <w:tab w:val="left" w:pos="5670"/>
        </w:tabs>
        <w:jc w:val="center"/>
        <w:rPr>
          <w:noProof/>
          <w:sz w:val="26"/>
          <w:szCs w:val="26"/>
        </w:rPr>
      </w:pPr>
      <w:r>
        <w:rPr>
          <w:noProof/>
          <w:sz w:val="26"/>
          <w:szCs w:val="26"/>
          <w:lang w:eastAsia="ru-RU"/>
        </w:rPr>
        <w:drawing>
          <wp:inline distT="0" distB="0" distL="0" distR="0">
            <wp:extent cx="723265" cy="683895"/>
            <wp:effectExtent l="19050" t="0" r="63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265" cy="6838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8118D" w:rsidRPr="0088118D" w:rsidRDefault="0088118D" w:rsidP="0088118D">
      <w:pPr>
        <w:jc w:val="center"/>
        <w:rPr>
          <w:rFonts w:ascii="PT Astra Serif" w:hAnsi="PT Astra Serif"/>
          <w:sz w:val="26"/>
          <w:szCs w:val="26"/>
        </w:rPr>
      </w:pPr>
    </w:p>
    <w:p w:rsidR="0088118D" w:rsidRPr="0088118D" w:rsidRDefault="0088118D" w:rsidP="0088118D">
      <w:pPr>
        <w:jc w:val="center"/>
        <w:outlineLvl w:val="0"/>
        <w:rPr>
          <w:rFonts w:ascii="PT Astra Serif" w:hAnsi="PT Astra Serif"/>
          <w:b/>
          <w:sz w:val="30"/>
          <w:szCs w:val="30"/>
        </w:rPr>
      </w:pPr>
      <w:r w:rsidRPr="0088118D">
        <w:rPr>
          <w:rFonts w:ascii="PT Astra Serif" w:hAnsi="PT Astra Serif"/>
          <w:b/>
          <w:sz w:val="30"/>
          <w:szCs w:val="30"/>
        </w:rPr>
        <w:t>ДЕПАРТАМЕНТ ФИНАНСОВ ТОМСКОЙ ОБЛАСТИ</w:t>
      </w:r>
    </w:p>
    <w:p w:rsidR="0088118D" w:rsidRPr="0088118D" w:rsidRDefault="0088118D" w:rsidP="0088118D">
      <w:pPr>
        <w:pStyle w:val="8"/>
        <w:spacing w:line="360" w:lineRule="auto"/>
        <w:rPr>
          <w:rFonts w:ascii="PT Astra Serif" w:hAnsi="PT Astra Serif"/>
          <w:sz w:val="28"/>
          <w:szCs w:val="28"/>
        </w:rPr>
      </w:pPr>
      <w:r w:rsidRPr="0088118D">
        <w:rPr>
          <w:rFonts w:ascii="PT Astra Serif" w:hAnsi="PT Astra Serif"/>
          <w:sz w:val="28"/>
          <w:szCs w:val="28"/>
        </w:rPr>
        <w:t>ПРИКАЗ</w:t>
      </w:r>
    </w:p>
    <w:tbl>
      <w:tblPr>
        <w:tblW w:w="0" w:type="auto"/>
        <w:tblLayout w:type="fixed"/>
        <w:tblLook w:val="0000"/>
      </w:tblPr>
      <w:tblGrid>
        <w:gridCol w:w="6345"/>
        <w:gridCol w:w="3828"/>
      </w:tblGrid>
      <w:tr w:rsidR="0088118D" w:rsidRPr="0088118D" w:rsidTr="00181519">
        <w:tc>
          <w:tcPr>
            <w:tcW w:w="6345" w:type="dxa"/>
          </w:tcPr>
          <w:p w:rsidR="0088118D" w:rsidRPr="0088118D" w:rsidRDefault="0088118D" w:rsidP="00181519">
            <w:pPr>
              <w:pStyle w:val="1"/>
              <w:spacing w:before="240" w:after="240" w:line="360" w:lineRule="auto"/>
              <w:rPr>
                <w:rFonts w:ascii="PT Astra Serif" w:hAnsi="PT Astra Serif"/>
                <w:sz w:val="26"/>
                <w:szCs w:val="26"/>
              </w:rPr>
            </w:pPr>
            <w:r w:rsidRPr="0088118D">
              <w:rPr>
                <w:rFonts w:ascii="PT Astra Serif" w:hAnsi="PT Astra Serif"/>
                <w:sz w:val="26"/>
                <w:szCs w:val="26"/>
              </w:rPr>
              <w:t>_______________</w:t>
            </w:r>
          </w:p>
        </w:tc>
        <w:tc>
          <w:tcPr>
            <w:tcW w:w="3828" w:type="dxa"/>
          </w:tcPr>
          <w:p w:rsidR="0088118D" w:rsidRPr="0088118D" w:rsidRDefault="0088118D" w:rsidP="00181519">
            <w:pPr>
              <w:tabs>
                <w:tab w:val="center" w:pos="2355"/>
                <w:tab w:val="left" w:pos="3140"/>
              </w:tabs>
              <w:spacing w:before="240" w:after="240" w:line="360" w:lineRule="auto"/>
              <w:ind w:right="-108"/>
              <w:rPr>
                <w:rFonts w:ascii="PT Astra Serif" w:hAnsi="PT Astra Serif"/>
                <w:sz w:val="26"/>
                <w:szCs w:val="26"/>
              </w:rPr>
            </w:pPr>
            <w:r w:rsidRPr="0088118D">
              <w:rPr>
                <w:rFonts w:ascii="PT Astra Serif" w:hAnsi="PT Astra Serif"/>
                <w:sz w:val="26"/>
                <w:szCs w:val="26"/>
              </w:rPr>
              <w:t xml:space="preserve">                                    № _______</w:t>
            </w:r>
          </w:p>
        </w:tc>
      </w:tr>
    </w:tbl>
    <w:p w:rsidR="0088118D" w:rsidRPr="0059528A" w:rsidRDefault="0088118D">
      <w:pPr>
        <w:pStyle w:val="ConsPlusTitle"/>
        <w:jc w:val="center"/>
        <w:rPr>
          <w:rFonts w:ascii="PT Astra Serif" w:hAnsi="PT Astra Serif"/>
          <w:b w:val="0"/>
          <w:sz w:val="26"/>
          <w:szCs w:val="26"/>
        </w:rPr>
      </w:pPr>
      <w:r w:rsidRPr="0059528A">
        <w:rPr>
          <w:rFonts w:ascii="PT Astra Serif" w:hAnsi="PT Astra Serif"/>
          <w:b w:val="0"/>
          <w:sz w:val="26"/>
          <w:szCs w:val="26"/>
        </w:rPr>
        <w:t xml:space="preserve">О внесении изменений в приказ </w:t>
      </w:r>
    </w:p>
    <w:p w:rsidR="0092554D" w:rsidRPr="0059528A" w:rsidRDefault="0088118D">
      <w:pPr>
        <w:pStyle w:val="ConsPlusTitle"/>
        <w:jc w:val="center"/>
        <w:rPr>
          <w:rFonts w:ascii="PT Astra Serif" w:hAnsi="PT Astra Serif"/>
          <w:b w:val="0"/>
          <w:sz w:val="26"/>
          <w:szCs w:val="26"/>
        </w:rPr>
      </w:pPr>
      <w:r w:rsidRPr="0059528A">
        <w:rPr>
          <w:rFonts w:ascii="PT Astra Serif" w:hAnsi="PT Astra Serif"/>
          <w:b w:val="0"/>
          <w:sz w:val="26"/>
          <w:szCs w:val="26"/>
        </w:rPr>
        <w:t>Департамента финансов Томской области от 28.01.2020 № 3</w:t>
      </w:r>
    </w:p>
    <w:p w:rsidR="0092554D" w:rsidRPr="0059528A" w:rsidRDefault="0092554D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:rsidR="00671B82" w:rsidRPr="0059528A" w:rsidRDefault="00671B82" w:rsidP="00671B8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PT Astra Serif" w:hAnsi="PT Astra Serif" w:cs="Open Sans"/>
          <w:sz w:val="26"/>
          <w:szCs w:val="26"/>
          <w:lang w:eastAsia="ru-RU"/>
        </w:rPr>
      </w:pPr>
      <w:r w:rsidRPr="0059528A">
        <w:rPr>
          <w:rFonts w:ascii="PT Astra Serif" w:hAnsi="PT Astra Serif" w:cs="Open Sans"/>
          <w:sz w:val="26"/>
          <w:szCs w:val="26"/>
          <w:lang w:eastAsia="ru-RU"/>
        </w:rPr>
        <w:t xml:space="preserve">В </w:t>
      </w:r>
      <w:r w:rsidR="00D75739">
        <w:rPr>
          <w:rFonts w:ascii="PT Astra Serif" w:hAnsi="PT Astra Serif" w:cs="Open Sans"/>
          <w:sz w:val="26"/>
          <w:szCs w:val="26"/>
          <w:lang w:eastAsia="ru-RU"/>
        </w:rPr>
        <w:t>целях совершенствования нормативного правового акта</w:t>
      </w:r>
      <w:r w:rsidRPr="0059528A">
        <w:rPr>
          <w:rFonts w:ascii="PT Astra Serif" w:hAnsi="PT Astra Serif" w:cs="Open Sans"/>
          <w:sz w:val="26"/>
          <w:szCs w:val="26"/>
          <w:lang w:eastAsia="ru-RU"/>
        </w:rPr>
        <w:t>:</w:t>
      </w:r>
    </w:p>
    <w:p w:rsidR="002433FF" w:rsidRPr="002A27DE" w:rsidRDefault="0092554D" w:rsidP="0059528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PT Astra Serif" w:hAnsi="PT Astra Serif"/>
          <w:sz w:val="26"/>
          <w:szCs w:val="26"/>
        </w:rPr>
      </w:pPr>
      <w:r w:rsidRPr="0059528A">
        <w:rPr>
          <w:rFonts w:ascii="PT Astra Serif" w:hAnsi="PT Astra Serif"/>
          <w:sz w:val="26"/>
          <w:szCs w:val="26"/>
        </w:rPr>
        <w:t xml:space="preserve">1. Внести в </w:t>
      </w:r>
      <w:hyperlink r:id="rId5" w:history="1">
        <w:r w:rsidRPr="0059528A">
          <w:rPr>
            <w:rFonts w:ascii="PT Astra Serif" w:hAnsi="PT Astra Serif"/>
            <w:sz w:val="26"/>
            <w:szCs w:val="26"/>
          </w:rPr>
          <w:t>приказ</w:t>
        </w:r>
      </w:hyperlink>
      <w:r w:rsidRPr="0059528A">
        <w:rPr>
          <w:rFonts w:ascii="PT Astra Serif" w:hAnsi="PT Astra Serif"/>
          <w:sz w:val="26"/>
          <w:szCs w:val="26"/>
        </w:rPr>
        <w:t xml:space="preserve"> Департамента финансов Томской области от </w:t>
      </w:r>
      <w:r w:rsidR="002433FF" w:rsidRPr="0059528A">
        <w:rPr>
          <w:rFonts w:ascii="PT Astra Serif" w:hAnsi="PT Astra Serif"/>
          <w:sz w:val="26"/>
          <w:szCs w:val="26"/>
        </w:rPr>
        <w:t>28.01.2020</w:t>
      </w:r>
      <w:r w:rsidR="0088118D" w:rsidRPr="0059528A">
        <w:rPr>
          <w:rFonts w:ascii="PT Astra Serif" w:hAnsi="PT Astra Serif"/>
          <w:sz w:val="26"/>
          <w:szCs w:val="26"/>
        </w:rPr>
        <w:t xml:space="preserve"> № 3 «</w:t>
      </w:r>
      <w:r w:rsidR="009205CF" w:rsidRPr="0059528A">
        <w:rPr>
          <w:rFonts w:ascii="PT Astra Serif" w:hAnsi="PT Astra Serif" w:cs="Open Sans"/>
          <w:sz w:val="26"/>
          <w:szCs w:val="26"/>
          <w:lang w:eastAsia="ru-RU"/>
        </w:rPr>
        <w:t>Об установлении правил списания задолженности по денежным обязат</w:t>
      </w:r>
      <w:r w:rsidR="0088118D" w:rsidRPr="0059528A">
        <w:rPr>
          <w:rFonts w:ascii="PT Astra Serif" w:hAnsi="PT Astra Serif" w:cs="Open Sans"/>
          <w:sz w:val="26"/>
          <w:szCs w:val="26"/>
          <w:lang w:eastAsia="ru-RU"/>
        </w:rPr>
        <w:t>ельствам перед Томской областью</w:t>
      </w:r>
      <w:r w:rsidR="0088118D" w:rsidRPr="002A27DE">
        <w:rPr>
          <w:rFonts w:ascii="PT Astra Serif" w:hAnsi="PT Astra Serif" w:cs="Open Sans"/>
          <w:sz w:val="26"/>
          <w:szCs w:val="26"/>
          <w:lang w:eastAsia="ru-RU"/>
        </w:rPr>
        <w:t>»</w:t>
      </w:r>
      <w:r w:rsidRPr="002A27DE">
        <w:rPr>
          <w:rFonts w:ascii="PT Astra Serif" w:hAnsi="PT Astra Serif"/>
          <w:sz w:val="26"/>
          <w:szCs w:val="26"/>
        </w:rPr>
        <w:t xml:space="preserve"> (Официальный интернет-портал правовой инфо</w:t>
      </w:r>
      <w:r w:rsidR="00716C08" w:rsidRPr="002A27DE">
        <w:rPr>
          <w:rFonts w:ascii="PT Astra Serif" w:hAnsi="PT Astra Serif"/>
          <w:sz w:val="26"/>
          <w:szCs w:val="26"/>
        </w:rPr>
        <w:t xml:space="preserve">рмации </w:t>
      </w:r>
      <w:r w:rsidR="00716C08" w:rsidRPr="00771E33">
        <w:rPr>
          <w:rFonts w:ascii="PT Astra Serif" w:hAnsi="PT Astra Serif"/>
          <w:sz w:val="26"/>
          <w:szCs w:val="26"/>
        </w:rPr>
        <w:t>http://www.pravo.gov.ru</w:t>
      </w:r>
      <w:r w:rsidR="00716C08" w:rsidRPr="002A27DE">
        <w:rPr>
          <w:rFonts w:ascii="PT Astra Serif" w:hAnsi="PT Astra Serif"/>
          <w:sz w:val="26"/>
          <w:szCs w:val="26"/>
        </w:rPr>
        <w:t xml:space="preserve">, </w:t>
      </w:r>
      <w:r w:rsidR="0059528A" w:rsidRPr="002A27DE">
        <w:rPr>
          <w:rFonts w:ascii="PT Astra Serif" w:hAnsi="PT Astra Serif"/>
          <w:sz w:val="26"/>
          <w:szCs w:val="26"/>
        </w:rPr>
        <w:t>№</w:t>
      </w:r>
      <w:r w:rsidR="0062067A" w:rsidRPr="002A27DE">
        <w:rPr>
          <w:rFonts w:ascii="PT Astra Serif" w:hAnsi="PT Astra Serif"/>
          <w:sz w:val="26"/>
          <w:szCs w:val="26"/>
        </w:rPr>
        <w:t xml:space="preserve"> </w:t>
      </w:r>
      <w:r w:rsidR="002433FF" w:rsidRPr="002A27DE">
        <w:rPr>
          <w:rFonts w:ascii="PT Astra Serif" w:hAnsi="PT Astra Serif" w:cs="Open Sans"/>
          <w:sz w:val="26"/>
          <w:szCs w:val="26"/>
          <w:lang w:eastAsia="ru-RU"/>
        </w:rPr>
        <w:t>7001202001290002</w:t>
      </w:r>
      <w:r w:rsidR="00716C08" w:rsidRPr="002A27DE">
        <w:rPr>
          <w:rFonts w:ascii="PT Astra Serif" w:hAnsi="PT Astra Serif"/>
          <w:sz w:val="26"/>
          <w:szCs w:val="26"/>
        </w:rPr>
        <w:t xml:space="preserve"> от 29.01.2020</w:t>
      </w:r>
      <w:r w:rsidRPr="002A27DE">
        <w:rPr>
          <w:rFonts w:ascii="PT Astra Serif" w:hAnsi="PT Astra Serif"/>
          <w:sz w:val="26"/>
          <w:szCs w:val="26"/>
        </w:rPr>
        <w:t>) изменени</w:t>
      </w:r>
      <w:r w:rsidR="0088118D" w:rsidRPr="002A27DE">
        <w:rPr>
          <w:rFonts w:ascii="PT Astra Serif" w:hAnsi="PT Astra Serif"/>
          <w:sz w:val="26"/>
          <w:szCs w:val="26"/>
        </w:rPr>
        <w:t xml:space="preserve">е, </w:t>
      </w:r>
      <w:r w:rsidR="004532AC" w:rsidRPr="002A27DE">
        <w:rPr>
          <w:rFonts w:ascii="PT Astra Serif" w:hAnsi="PT Astra Serif"/>
          <w:sz w:val="26"/>
          <w:szCs w:val="26"/>
        </w:rPr>
        <w:t>изложив подпункт 3) пункта 3 Правил списания задолженности по денежным обязательствам перед Томской областью</w:t>
      </w:r>
      <w:r w:rsidR="00716C08" w:rsidRPr="002A27DE">
        <w:rPr>
          <w:rFonts w:ascii="PT Astra Serif" w:hAnsi="PT Astra Serif"/>
          <w:sz w:val="26"/>
          <w:szCs w:val="26"/>
        </w:rPr>
        <w:t>, установленных указанным приказом (Приложение № 1),</w:t>
      </w:r>
      <w:r w:rsidR="004532AC" w:rsidRPr="002A27DE">
        <w:rPr>
          <w:rFonts w:ascii="PT Astra Serif" w:hAnsi="PT Astra Serif"/>
          <w:sz w:val="26"/>
          <w:szCs w:val="26"/>
        </w:rPr>
        <w:t xml:space="preserve"> в следующей редакции: </w:t>
      </w:r>
    </w:p>
    <w:p w:rsidR="004532AC" w:rsidRPr="002A27DE" w:rsidRDefault="004532AC" w:rsidP="004532A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PT Astra Serif" w:hAnsi="PT Astra Serif" w:cs="PT Astra Serif"/>
          <w:sz w:val="26"/>
          <w:szCs w:val="26"/>
          <w:lang w:eastAsia="ru-RU"/>
        </w:rPr>
      </w:pPr>
      <w:r w:rsidRPr="002A27DE">
        <w:rPr>
          <w:rFonts w:ascii="PT Astra Serif" w:hAnsi="PT Astra Serif"/>
          <w:sz w:val="26"/>
          <w:szCs w:val="26"/>
        </w:rPr>
        <w:t xml:space="preserve">«3) </w:t>
      </w:r>
      <w:r w:rsidRPr="002A27DE">
        <w:rPr>
          <w:rFonts w:ascii="PT Astra Serif" w:hAnsi="PT Astra Serif" w:cs="PT Astra Serif"/>
          <w:sz w:val="26"/>
          <w:szCs w:val="26"/>
          <w:lang w:eastAsia="ru-RU"/>
        </w:rPr>
        <w:t>выписка из Единого государственного реестра юридических лиц, содержащая сведения о прекращении деятельности в связи с ликвидацией организации, являющейся должником по денежным обязательствам перед Томской областью. Выписка из Единого государственного реестра юридических лиц сформирована с использованием сервиса «Предоставление сведений из ЕГРЮЛ/ЕГРИП</w:t>
      </w:r>
      <w:r w:rsidR="00710933" w:rsidRPr="002A27DE">
        <w:rPr>
          <w:rFonts w:ascii="PT Astra Serif" w:hAnsi="PT Astra Serif" w:cs="PT Astra Serif"/>
          <w:sz w:val="26"/>
          <w:szCs w:val="26"/>
          <w:lang w:eastAsia="ru-RU"/>
        </w:rPr>
        <w:t xml:space="preserve"> о конкретном юридическом лице (индивидуальном предпринимателе)</w:t>
      </w:r>
      <w:r w:rsidRPr="002A27DE">
        <w:rPr>
          <w:rFonts w:ascii="PT Astra Serif" w:hAnsi="PT Astra Serif" w:cs="PT Astra Serif"/>
          <w:sz w:val="26"/>
          <w:szCs w:val="26"/>
          <w:lang w:eastAsia="ru-RU"/>
        </w:rPr>
        <w:t xml:space="preserve">», размещенного на официальном сайте ФНС России в сети Интернет, </w:t>
      </w:r>
      <w:r w:rsidR="00710933" w:rsidRPr="002A27DE">
        <w:rPr>
          <w:rFonts w:ascii="PT Astra Serif" w:hAnsi="PT Astra Serif" w:cs="PT Astra Serif"/>
          <w:sz w:val="26"/>
          <w:szCs w:val="26"/>
          <w:lang w:eastAsia="ru-RU"/>
        </w:rPr>
        <w:t xml:space="preserve">в форме электронного документа, </w:t>
      </w:r>
      <w:r w:rsidRPr="002A27DE">
        <w:rPr>
          <w:rFonts w:ascii="PT Astra Serif" w:hAnsi="PT Astra Serif" w:cs="PT Astra Serif"/>
          <w:sz w:val="26"/>
          <w:szCs w:val="26"/>
          <w:lang w:eastAsia="ru-RU"/>
        </w:rPr>
        <w:t>подписан</w:t>
      </w:r>
      <w:r w:rsidR="00710933" w:rsidRPr="002A27DE">
        <w:rPr>
          <w:rFonts w:ascii="PT Astra Serif" w:hAnsi="PT Astra Serif" w:cs="PT Astra Serif"/>
          <w:sz w:val="26"/>
          <w:szCs w:val="26"/>
          <w:lang w:eastAsia="ru-RU"/>
        </w:rPr>
        <w:t>ного</w:t>
      </w:r>
      <w:r w:rsidRPr="002A27DE">
        <w:rPr>
          <w:rFonts w:ascii="PT Astra Serif" w:hAnsi="PT Astra Serif" w:cs="PT Astra Serif"/>
          <w:sz w:val="26"/>
          <w:szCs w:val="26"/>
          <w:lang w:eastAsia="ru-RU"/>
        </w:rPr>
        <w:t xml:space="preserve"> усиленной квалифицированной электронной подписью</w:t>
      </w:r>
      <w:r w:rsidR="00710933" w:rsidRPr="002A27DE">
        <w:rPr>
          <w:rFonts w:ascii="PT Astra Serif" w:hAnsi="PT Astra Serif" w:cs="PT Astra Serif"/>
          <w:sz w:val="26"/>
          <w:szCs w:val="26"/>
          <w:lang w:eastAsia="ru-RU"/>
        </w:rPr>
        <w:t xml:space="preserve"> налогового органа</w:t>
      </w:r>
      <w:r w:rsidRPr="002A27DE">
        <w:rPr>
          <w:rFonts w:ascii="PT Astra Serif" w:hAnsi="PT Astra Serif" w:cs="PT Astra Serif"/>
          <w:sz w:val="26"/>
          <w:szCs w:val="26"/>
          <w:lang w:eastAsia="ru-RU"/>
        </w:rPr>
        <w:t>».</w:t>
      </w:r>
    </w:p>
    <w:p w:rsidR="0092554D" w:rsidRPr="0059528A" w:rsidRDefault="0092554D" w:rsidP="0059528A">
      <w:pPr>
        <w:pStyle w:val="ConsPlusNormal"/>
        <w:ind w:firstLine="540"/>
        <w:jc w:val="both"/>
        <w:rPr>
          <w:rFonts w:ascii="PT Astra Serif" w:hAnsi="PT Astra Serif"/>
          <w:sz w:val="26"/>
          <w:szCs w:val="26"/>
        </w:rPr>
      </w:pPr>
      <w:r w:rsidRPr="002A27DE">
        <w:rPr>
          <w:rFonts w:ascii="PT Astra Serif" w:hAnsi="PT Astra Serif"/>
          <w:sz w:val="26"/>
          <w:szCs w:val="26"/>
        </w:rPr>
        <w:t>2. Настоящий приказ вступает в силу со дня его официального опубликования.</w:t>
      </w:r>
    </w:p>
    <w:p w:rsidR="0092554D" w:rsidRPr="0059528A" w:rsidRDefault="0092554D" w:rsidP="0059528A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:rsidR="00671B82" w:rsidRPr="0059528A" w:rsidRDefault="00671B82">
      <w:pPr>
        <w:pStyle w:val="ConsPlusNormal"/>
        <w:jc w:val="right"/>
        <w:rPr>
          <w:rFonts w:ascii="PT Astra Serif" w:hAnsi="PT Astra Serif"/>
        </w:rPr>
      </w:pPr>
    </w:p>
    <w:p w:rsidR="00671B82" w:rsidRPr="0059528A" w:rsidRDefault="00671B82">
      <w:pPr>
        <w:pStyle w:val="ConsPlusNormal"/>
        <w:jc w:val="right"/>
        <w:rPr>
          <w:rFonts w:ascii="PT Astra Serif" w:hAnsi="PT Astra Serif"/>
        </w:rPr>
      </w:pPr>
    </w:p>
    <w:p w:rsidR="0088118D" w:rsidRPr="0059528A" w:rsidRDefault="0088118D" w:rsidP="0088118D">
      <w:pPr>
        <w:pStyle w:val="ConsPlusNormal"/>
        <w:jc w:val="both"/>
        <w:rPr>
          <w:rFonts w:ascii="PT Astra Serif" w:hAnsi="PT Astra Serif" w:cs="Times New Roman"/>
          <w:sz w:val="26"/>
          <w:szCs w:val="26"/>
        </w:rPr>
      </w:pPr>
      <w:r w:rsidRPr="0059528A">
        <w:rPr>
          <w:rFonts w:ascii="PT Astra Serif" w:hAnsi="PT Astra Serif" w:cs="Times New Roman"/>
          <w:sz w:val="26"/>
          <w:szCs w:val="26"/>
        </w:rPr>
        <w:t xml:space="preserve">Заместитель Губернатора Томской области – </w:t>
      </w:r>
    </w:p>
    <w:p w:rsidR="0088118D" w:rsidRPr="0059528A" w:rsidRDefault="0088118D" w:rsidP="0088118D">
      <w:pPr>
        <w:pStyle w:val="ConsPlusNormal"/>
        <w:rPr>
          <w:rFonts w:ascii="PT Astra Serif" w:hAnsi="PT Astra Serif"/>
          <w:sz w:val="28"/>
          <w:szCs w:val="28"/>
        </w:rPr>
      </w:pPr>
      <w:r w:rsidRPr="0059528A">
        <w:rPr>
          <w:rFonts w:ascii="PT Astra Serif" w:hAnsi="PT Astra Serif" w:cs="Times New Roman"/>
          <w:sz w:val="26"/>
          <w:szCs w:val="26"/>
        </w:rPr>
        <w:t>начальник Департамента финансов Томской области                                           А.М.Феденёв</w:t>
      </w:r>
    </w:p>
    <w:p w:rsidR="0092554D" w:rsidRPr="0088118D" w:rsidRDefault="0092554D">
      <w:pPr>
        <w:pStyle w:val="ConsPlusNormal"/>
        <w:jc w:val="both"/>
        <w:rPr>
          <w:rFonts w:ascii="PT Astra Serif" w:hAnsi="PT Astra Serif"/>
        </w:rPr>
      </w:pPr>
    </w:p>
    <w:p w:rsidR="0092554D" w:rsidRPr="0088118D" w:rsidRDefault="0092554D">
      <w:pPr>
        <w:pStyle w:val="ConsPlusNormal"/>
        <w:jc w:val="both"/>
        <w:rPr>
          <w:rFonts w:ascii="PT Astra Serif" w:hAnsi="PT Astra Serif"/>
        </w:rPr>
      </w:pPr>
    </w:p>
    <w:p w:rsidR="0092554D" w:rsidRPr="0088118D" w:rsidRDefault="0092554D">
      <w:pPr>
        <w:pStyle w:val="ConsPlusNormal"/>
        <w:jc w:val="both"/>
        <w:rPr>
          <w:rFonts w:ascii="PT Astra Serif" w:hAnsi="PT Astra Serif"/>
        </w:rPr>
      </w:pPr>
    </w:p>
    <w:p w:rsidR="0092554D" w:rsidRDefault="0092554D">
      <w:pPr>
        <w:pStyle w:val="ConsPlusNormal"/>
        <w:jc w:val="both"/>
      </w:pPr>
    </w:p>
    <w:sectPr w:rsidR="0092554D" w:rsidSect="0088118D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Open 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92554D"/>
    <w:rsid w:val="00177ABA"/>
    <w:rsid w:val="00181519"/>
    <w:rsid w:val="002071FB"/>
    <w:rsid w:val="002433FF"/>
    <w:rsid w:val="00251503"/>
    <w:rsid w:val="002A27DE"/>
    <w:rsid w:val="0037108C"/>
    <w:rsid w:val="004532AC"/>
    <w:rsid w:val="0059528A"/>
    <w:rsid w:val="0062067A"/>
    <w:rsid w:val="00671B82"/>
    <w:rsid w:val="006D3E04"/>
    <w:rsid w:val="00710933"/>
    <w:rsid w:val="00716C08"/>
    <w:rsid w:val="00771E33"/>
    <w:rsid w:val="0088118D"/>
    <w:rsid w:val="00890AA5"/>
    <w:rsid w:val="009205CF"/>
    <w:rsid w:val="0092554D"/>
    <w:rsid w:val="00AA4167"/>
    <w:rsid w:val="00CA570B"/>
    <w:rsid w:val="00D75739"/>
    <w:rsid w:val="00E042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Open Sans" w:eastAsia="Calibri" w:hAnsi="Open Sans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4272"/>
    <w:pPr>
      <w:spacing w:after="200" w:line="276" w:lineRule="auto"/>
    </w:pPr>
    <w:rPr>
      <w:sz w:val="25"/>
      <w:szCs w:val="25"/>
      <w:lang w:eastAsia="en-US"/>
    </w:rPr>
  </w:style>
  <w:style w:type="paragraph" w:styleId="1">
    <w:name w:val="heading 1"/>
    <w:basedOn w:val="a"/>
    <w:next w:val="a"/>
    <w:link w:val="10"/>
    <w:qFormat/>
    <w:rsid w:val="0088118D"/>
    <w:pPr>
      <w:keepNext/>
      <w:spacing w:after="0" w:line="240" w:lineRule="auto"/>
      <w:jc w:val="both"/>
      <w:outlineLvl w:val="0"/>
    </w:pPr>
    <w:rPr>
      <w:rFonts w:ascii="Times New Roman" w:eastAsia="Times New Roman" w:hAnsi="Times New Roman"/>
      <w:sz w:val="28"/>
      <w:szCs w:val="20"/>
      <w:lang w:eastAsia="ru-RU"/>
    </w:rPr>
  </w:style>
  <w:style w:type="paragraph" w:styleId="8">
    <w:name w:val="heading 8"/>
    <w:basedOn w:val="a"/>
    <w:next w:val="a"/>
    <w:link w:val="80"/>
    <w:qFormat/>
    <w:rsid w:val="0088118D"/>
    <w:pPr>
      <w:keepNext/>
      <w:spacing w:after="0" w:line="240" w:lineRule="auto"/>
      <w:jc w:val="center"/>
      <w:outlineLvl w:val="7"/>
    </w:pPr>
    <w:rPr>
      <w:rFonts w:ascii="Times New Roman" w:eastAsia="Times New Roman" w:hAnsi="Times New Roman"/>
      <w:b/>
      <w:bCs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92554D"/>
    <w:pPr>
      <w:widowControl w:val="0"/>
      <w:autoSpaceDE w:val="0"/>
      <w:autoSpaceDN w:val="0"/>
    </w:pPr>
    <w:rPr>
      <w:rFonts w:eastAsia="Times New Roman" w:cs="Open Sans"/>
      <w:sz w:val="24"/>
    </w:rPr>
  </w:style>
  <w:style w:type="paragraph" w:customStyle="1" w:styleId="ConsPlusTitle">
    <w:name w:val="ConsPlusTitle"/>
    <w:rsid w:val="0092554D"/>
    <w:pPr>
      <w:widowControl w:val="0"/>
      <w:autoSpaceDE w:val="0"/>
      <w:autoSpaceDN w:val="0"/>
    </w:pPr>
    <w:rPr>
      <w:rFonts w:eastAsia="Times New Roman" w:cs="Open Sans"/>
      <w:b/>
      <w:sz w:val="24"/>
    </w:rPr>
  </w:style>
  <w:style w:type="paragraph" w:customStyle="1" w:styleId="ConsPlusTitlePage">
    <w:name w:val="ConsPlusTitlePage"/>
    <w:rsid w:val="0092554D"/>
    <w:pPr>
      <w:widowControl w:val="0"/>
      <w:autoSpaceDE w:val="0"/>
      <w:autoSpaceDN w:val="0"/>
    </w:pPr>
    <w:rPr>
      <w:rFonts w:ascii="Tahoma" w:eastAsia="Times New Roman" w:hAnsi="Tahoma" w:cs="Tahoma"/>
    </w:rPr>
  </w:style>
  <w:style w:type="character" w:customStyle="1" w:styleId="pagesindoc">
    <w:name w:val="pagesindoc"/>
    <w:basedOn w:val="a0"/>
    <w:rsid w:val="002433FF"/>
  </w:style>
  <w:style w:type="character" w:customStyle="1" w:styleId="pagesindoccount">
    <w:name w:val="pagesindoccount"/>
    <w:basedOn w:val="a0"/>
    <w:rsid w:val="002433FF"/>
  </w:style>
  <w:style w:type="character" w:customStyle="1" w:styleId="10">
    <w:name w:val="Заголовок 1 Знак"/>
    <w:basedOn w:val="a0"/>
    <w:link w:val="1"/>
    <w:rsid w:val="0088118D"/>
    <w:rPr>
      <w:rFonts w:ascii="Times New Roman" w:eastAsia="Times New Roman" w:hAnsi="Times New Roman"/>
      <w:sz w:val="28"/>
    </w:rPr>
  </w:style>
  <w:style w:type="character" w:customStyle="1" w:styleId="80">
    <w:name w:val="Заголовок 8 Знак"/>
    <w:basedOn w:val="a0"/>
    <w:link w:val="8"/>
    <w:rsid w:val="0088118D"/>
    <w:rPr>
      <w:rFonts w:ascii="Times New Roman" w:eastAsia="Times New Roman" w:hAnsi="Times New Roman"/>
      <w:b/>
      <w:bCs/>
      <w:sz w:val="26"/>
    </w:rPr>
  </w:style>
  <w:style w:type="paragraph" w:styleId="a3">
    <w:name w:val="Balloon Text"/>
    <w:basedOn w:val="a"/>
    <w:link w:val="a4"/>
    <w:uiPriority w:val="99"/>
    <w:semiHidden/>
    <w:unhideWhenUsed/>
    <w:rsid w:val="00716C0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16C08"/>
    <w:rPr>
      <w:rFonts w:ascii="Tahoma" w:hAnsi="Tahoma" w:cs="Tahoma"/>
      <w:sz w:val="16"/>
      <w:szCs w:val="16"/>
      <w:lang w:eastAsia="en-US"/>
    </w:rPr>
  </w:style>
  <w:style w:type="character" w:styleId="a5">
    <w:name w:val="Hyperlink"/>
    <w:basedOn w:val="a0"/>
    <w:uiPriority w:val="99"/>
    <w:unhideWhenUsed/>
    <w:rsid w:val="00716C08"/>
    <w:rPr>
      <w:color w:val="0000FF" w:themeColor="hyperlink"/>
      <w:u w:val="single"/>
    </w:rPr>
  </w:style>
  <w:style w:type="character" w:styleId="a6">
    <w:name w:val="FollowedHyperlink"/>
    <w:basedOn w:val="a0"/>
    <w:uiPriority w:val="99"/>
    <w:semiHidden/>
    <w:unhideWhenUsed/>
    <w:rsid w:val="00771E33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48EA6E598DB4028041EBFB79CD3596E85E31426B897D895E2286A7CA94D0B62F64CC189C9C5D34085851EE10B9087E9ADB40W4I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253</Words>
  <Characters>1448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FindepComputer</Company>
  <LinksUpToDate>false</LinksUpToDate>
  <CharactersWithSpaces>1698</CharactersWithSpaces>
  <SharedDoc>false</SharedDoc>
  <HLinks>
    <vt:vector size="6" baseType="variant">
      <vt:variant>
        <vt:i4>6226010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consultantplus://offline/ref=48EA6E598DB4028041EBFB79CD3596E85E31426B897D895E2286A7CA94D0B62F64CC189C9C5D34085851EE10B9087E9ADB40W4I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slv</dc:creator>
  <cp:lastModifiedBy>ods</cp:lastModifiedBy>
  <cp:revision>3</cp:revision>
  <dcterms:created xsi:type="dcterms:W3CDTF">2021-04-08T02:59:00Z</dcterms:created>
  <dcterms:modified xsi:type="dcterms:W3CDTF">2021-04-08T07:47:00Z</dcterms:modified>
</cp:coreProperties>
</file>